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0B108" w14:textId="5BF8CEE3" w:rsidR="009E0E7F" w:rsidRPr="00C8784D" w:rsidRDefault="00AD1751">
      <w:pPr>
        <w:ind w:right="1"/>
        <w:rPr>
          <w:rFonts w:ascii="Arial" w:hAnsi="Arial" w:cs="Arial"/>
          <w:b/>
          <w:bCs/>
          <w:sz w:val="24"/>
          <w:szCs w:val="24"/>
          <w:u w:val="single"/>
          <w:lang w:val="en-US"/>
        </w:rPr>
      </w:pPr>
      <w:r w:rsidRPr="00C8784D">
        <w:rPr>
          <w:rFonts w:ascii="Arial" w:hAnsi="Arial" w:cs="Arial"/>
          <w:b/>
          <w:bCs/>
          <w:sz w:val="24"/>
          <w:szCs w:val="24"/>
          <w:u w:val="single"/>
          <w:lang w:val="en-US"/>
        </w:rPr>
        <w:t>DOMESTIC ABUSE AWARENESS WEEK NI 2025 – PARTNER PACK</w:t>
      </w:r>
    </w:p>
    <w:p w14:paraId="3BFA7C8D" w14:textId="77777777" w:rsidR="00AD1751" w:rsidRPr="0088468E" w:rsidRDefault="00AD1751" w:rsidP="00AD1751">
      <w:pPr>
        <w:rPr>
          <w:rFonts w:ascii="Arial" w:hAnsi="Arial" w:cs="Arial"/>
          <w:b/>
        </w:rPr>
      </w:pPr>
      <w:r w:rsidRPr="0088468E">
        <w:rPr>
          <w:rFonts w:ascii="Arial" w:hAnsi="Arial" w:cs="Arial"/>
          <w:b/>
        </w:rPr>
        <w:t>OVERVIEW</w:t>
      </w:r>
    </w:p>
    <w:p w14:paraId="13890411" w14:textId="77777777" w:rsidR="00AD1751" w:rsidRDefault="00AD1751" w:rsidP="00AD1751">
      <w:pPr>
        <w:ind w:right="-755"/>
        <w:rPr>
          <w:rFonts w:ascii="Arial" w:hAnsi="Arial" w:cs="Arial"/>
          <w:lang w:val="en-US"/>
        </w:rPr>
      </w:pPr>
      <w:r>
        <w:rPr>
          <w:rFonts w:ascii="Arial" w:hAnsi="Arial" w:cs="Arial"/>
          <w:lang w:val="en-US"/>
        </w:rPr>
        <w:t>The first NIHE Domestic Abuse Awareness Week will take place from 20</w:t>
      </w:r>
      <w:r w:rsidRPr="0091651C">
        <w:rPr>
          <w:rFonts w:ascii="Arial" w:hAnsi="Arial" w:cs="Arial"/>
          <w:vertAlign w:val="superscript"/>
          <w:lang w:val="en-US"/>
        </w:rPr>
        <w:t>th</w:t>
      </w:r>
      <w:r>
        <w:rPr>
          <w:rFonts w:ascii="Arial" w:hAnsi="Arial" w:cs="Arial"/>
          <w:lang w:val="en-US"/>
        </w:rPr>
        <w:t xml:space="preserve"> October to 24</w:t>
      </w:r>
      <w:r w:rsidRPr="0091651C">
        <w:rPr>
          <w:rFonts w:ascii="Arial" w:hAnsi="Arial" w:cs="Arial"/>
          <w:vertAlign w:val="superscript"/>
          <w:lang w:val="en-US"/>
        </w:rPr>
        <w:t>th</w:t>
      </w:r>
      <w:r>
        <w:rPr>
          <w:rFonts w:ascii="Arial" w:hAnsi="Arial" w:cs="Arial"/>
          <w:lang w:val="en-US"/>
        </w:rPr>
        <w:t xml:space="preserve"> </w:t>
      </w:r>
      <w:proofErr w:type="gramStart"/>
      <w:r>
        <w:rPr>
          <w:rFonts w:ascii="Arial" w:hAnsi="Arial" w:cs="Arial"/>
          <w:lang w:val="en-US"/>
        </w:rPr>
        <w:t>October,</w:t>
      </w:r>
      <w:proofErr w:type="gramEnd"/>
      <w:r>
        <w:rPr>
          <w:rFonts w:ascii="Arial" w:hAnsi="Arial" w:cs="Arial"/>
          <w:lang w:val="en-US"/>
        </w:rPr>
        <w:t xml:space="preserve"> 2025 with a series of events running throughout the week to promote awareness of domestic abuse and the support available to those affected by it.</w:t>
      </w:r>
      <w:r>
        <w:rPr>
          <w:rFonts w:ascii="Arial" w:hAnsi="Arial" w:cs="Arial"/>
          <w:lang w:val="en-US"/>
        </w:rPr>
        <w:tab/>
      </w:r>
    </w:p>
    <w:p w14:paraId="0A6DC7A9" w14:textId="77777777" w:rsidR="00AD1751" w:rsidRDefault="00AD1751" w:rsidP="00AD1751">
      <w:pPr>
        <w:rPr>
          <w:rFonts w:ascii="Arial" w:hAnsi="Arial" w:cs="Arial"/>
        </w:rPr>
      </w:pPr>
      <w:r>
        <w:rPr>
          <w:rFonts w:ascii="Arial" w:hAnsi="Arial" w:cs="Arial"/>
        </w:rPr>
        <w:t>The aim of the communications campaign is to raise awareness of domestic abuse and its connection with homelessness, raise awareness of the work of NIHE and partners to support people affected by domestic abuse and encourage uptake of support services.</w:t>
      </w:r>
    </w:p>
    <w:p w14:paraId="53A256CD" w14:textId="77777777" w:rsidR="00AD1751" w:rsidRPr="0088468E" w:rsidRDefault="00AD1751" w:rsidP="00AD1751">
      <w:pPr>
        <w:rPr>
          <w:rFonts w:ascii="Arial" w:hAnsi="Arial" w:cs="Arial"/>
          <w:b/>
        </w:rPr>
      </w:pPr>
      <w:r w:rsidRPr="0088468E">
        <w:rPr>
          <w:rFonts w:ascii="Arial" w:hAnsi="Arial" w:cs="Arial"/>
          <w:b/>
        </w:rPr>
        <w:t>OBJECTIVES</w:t>
      </w:r>
    </w:p>
    <w:p w14:paraId="15E8DC01" w14:textId="77777777" w:rsidR="00AD1751" w:rsidRDefault="00AD1751" w:rsidP="00AD1751">
      <w:pPr>
        <w:rPr>
          <w:rFonts w:ascii="Arial" w:hAnsi="Arial" w:cs="Arial"/>
        </w:rPr>
      </w:pPr>
      <w:r>
        <w:rPr>
          <w:rFonts w:ascii="Arial" w:hAnsi="Arial" w:cs="Arial"/>
        </w:rPr>
        <w:t>Increased awareness of the connection between domestic abuse and homelessness</w:t>
      </w:r>
    </w:p>
    <w:p w14:paraId="214CCA90" w14:textId="77777777" w:rsidR="00AD1751" w:rsidRDefault="00AD1751" w:rsidP="00AD1751">
      <w:pPr>
        <w:rPr>
          <w:rFonts w:ascii="Arial" w:hAnsi="Arial" w:cs="Arial"/>
        </w:rPr>
      </w:pPr>
      <w:r>
        <w:rPr>
          <w:rFonts w:ascii="Arial" w:hAnsi="Arial" w:cs="Arial"/>
        </w:rPr>
        <w:t>Increased awareness of support available from NIHE and partners</w:t>
      </w:r>
    </w:p>
    <w:p w14:paraId="7C7A860C" w14:textId="5A092828" w:rsidR="00AD1751" w:rsidRDefault="00AD1751" w:rsidP="00AD1751">
      <w:pPr>
        <w:rPr>
          <w:rFonts w:ascii="Arial" w:hAnsi="Arial" w:cs="Arial"/>
        </w:rPr>
      </w:pPr>
      <w:r>
        <w:rPr>
          <w:rFonts w:ascii="Arial" w:hAnsi="Arial" w:cs="Arial"/>
        </w:rPr>
        <w:t>Increased uptake of support services</w:t>
      </w:r>
    </w:p>
    <w:p w14:paraId="0ABE770A" w14:textId="06F459BA" w:rsidR="00AD1751" w:rsidRPr="00AD1751" w:rsidRDefault="00AD1751" w:rsidP="00AD1751">
      <w:pPr>
        <w:rPr>
          <w:rFonts w:ascii="Arial" w:hAnsi="Arial" w:cs="Arial"/>
          <w:b/>
          <w:bCs/>
        </w:rPr>
      </w:pPr>
      <w:r w:rsidRPr="00AD1751">
        <w:rPr>
          <w:rFonts w:ascii="Arial" w:hAnsi="Arial" w:cs="Arial"/>
          <w:b/>
          <w:bCs/>
        </w:rPr>
        <w:t>COMMS ACTIVITY</w:t>
      </w:r>
    </w:p>
    <w:p w14:paraId="26E0DEA1" w14:textId="77777777" w:rsidR="00AD1751" w:rsidRDefault="00AD1751" w:rsidP="00AD1751">
      <w:pPr>
        <w:rPr>
          <w:rFonts w:ascii="Arial" w:hAnsi="Arial" w:cs="Arial"/>
        </w:rPr>
      </w:pPr>
      <w:r>
        <w:rPr>
          <w:rFonts w:ascii="Arial" w:hAnsi="Arial" w:cs="Arial"/>
        </w:rPr>
        <w:t>A branded, multi-channel communications campaign will run for the duration of the week, promoting events and information about support services.</w:t>
      </w:r>
    </w:p>
    <w:p w14:paraId="09074E56" w14:textId="5663C607" w:rsidR="0023766D" w:rsidRDefault="0023766D" w:rsidP="00AD1751">
      <w:pPr>
        <w:rPr>
          <w:rFonts w:ascii="Arial" w:hAnsi="Arial" w:cs="Arial"/>
        </w:rPr>
      </w:pPr>
      <w:r>
        <w:rPr>
          <w:rFonts w:ascii="Arial" w:hAnsi="Arial" w:cs="Arial"/>
        </w:rPr>
        <w:t>The theme of the campaign is: #HomeShouldMeanSafe</w:t>
      </w:r>
    </w:p>
    <w:p w14:paraId="198404F3" w14:textId="2E734EE7" w:rsidR="002555BE" w:rsidRDefault="00AD1751" w:rsidP="00AD1751">
      <w:pPr>
        <w:rPr>
          <w:rFonts w:ascii="Arial" w:hAnsi="Arial" w:cs="Arial"/>
        </w:rPr>
      </w:pPr>
      <w:r>
        <w:rPr>
          <w:rFonts w:ascii="Arial" w:hAnsi="Arial" w:cs="Arial"/>
        </w:rPr>
        <w:t>We welcome support from our partners to amplify</w:t>
      </w:r>
      <w:r w:rsidR="002555BE">
        <w:rPr>
          <w:rFonts w:ascii="Arial" w:hAnsi="Arial" w:cs="Arial"/>
        </w:rPr>
        <w:t xml:space="preserve"> the reach and engagement of our messaging</w:t>
      </w:r>
      <w:r>
        <w:rPr>
          <w:rFonts w:ascii="Arial" w:hAnsi="Arial" w:cs="Arial"/>
        </w:rPr>
        <w:t xml:space="preserve">. </w:t>
      </w:r>
      <w:r w:rsidR="002555BE">
        <w:rPr>
          <w:rFonts w:ascii="Arial" w:hAnsi="Arial" w:cs="Arial"/>
        </w:rPr>
        <w:t>You can support the campaign by changing the banners on your social channels for the duration of the week, posting on your social channels and sharing our posts.</w:t>
      </w:r>
    </w:p>
    <w:p w14:paraId="60EBB7B4" w14:textId="3C4634D4" w:rsidR="009C330F" w:rsidRDefault="009C330F" w:rsidP="00AD1751">
      <w:pPr>
        <w:rPr>
          <w:rFonts w:ascii="Arial" w:hAnsi="Arial" w:cs="Arial"/>
        </w:rPr>
      </w:pPr>
      <w:proofErr w:type="gramStart"/>
      <w:r>
        <w:rPr>
          <w:rFonts w:ascii="Arial" w:hAnsi="Arial" w:cs="Arial"/>
        </w:rPr>
        <w:t>A number of</w:t>
      </w:r>
      <w:proofErr w:type="gramEnd"/>
      <w:r>
        <w:rPr>
          <w:rFonts w:ascii="Arial" w:hAnsi="Arial" w:cs="Arial"/>
        </w:rPr>
        <w:t xml:space="preserve"> events will also take place throughout the week which partners are welcome to attend. You will find the events listed below. For more details contact </w:t>
      </w:r>
      <w:hyperlink r:id="rId8" w:history="1">
        <w:r w:rsidRPr="00FE1459">
          <w:rPr>
            <w:rStyle w:val="Hyperlink"/>
            <w:rFonts w:ascii="Arial" w:hAnsi="Arial" w:cs="Arial"/>
          </w:rPr>
          <w:t>elaine.mcmeekin@NIHE.gov.uk</w:t>
        </w:r>
      </w:hyperlink>
      <w:r>
        <w:rPr>
          <w:rFonts w:ascii="Arial" w:hAnsi="Arial" w:cs="Arial"/>
        </w:rPr>
        <w:t xml:space="preserve"> </w:t>
      </w:r>
    </w:p>
    <w:p w14:paraId="2727C698" w14:textId="01C5416C" w:rsidR="00AD1751" w:rsidRPr="002555BE" w:rsidRDefault="002555BE">
      <w:pPr>
        <w:ind w:right="1"/>
        <w:rPr>
          <w:rFonts w:ascii="Arial" w:hAnsi="Arial" w:cs="Arial"/>
          <w:b/>
          <w:bCs/>
        </w:rPr>
      </w:pPr>
      <w:r w:rsidRPr="002555BE">
        <w:rPr>
          <w:rFonts w:ascii="Arial" w:hAnsi="Arial" w:cs="Arial"/>
          <w:b/>
          <w:bCs/>
        </w:rPr>
        <w:t>ASSETS</w:t>
      </w:r>
    </w:p>
    <w:p w14:paraId="43AD282B" w14:textId="62B56362" w:rsidR="002555BE" w:rsidRDefault="002555BE">
      <w:pPr>
        <w:ind w:right="1"/>
        <w:rPr>
          <w:rFonts w:ascii="Arial" w:hAnsi="Arial" w:cs="Arial"/>
        </w:rPr>
      </w:pPr>
      <w:r>
        <w:rPr>
          <w:rFonts w:ascii="Arial" w:hAnsi="Arial" w:cs="Arial"/>
        </w:rPr>
        <w:t>Social banners</w:t>
      </w:r>
      <w:r w:rsidR="00C06155">
        <w:rPr>
          <w:rFonts w:ascii="Arial" w:hAnsi="Arial" w:cs="Arial"/>
        </w:rPr>
        <w:t>:</w:t>
      </w:r>
    </w:p>
    <w:p w14:paraId="57098644" w14:textId="2B3A2AD0" w:rsidR="00C06155" w:rsidRPr="00453260" w:rsidRDefault="00C06155" w:rsidP="00453260">
      <w:pPr>
        <w:pStyle w:val="ListParagraph"/>
        <w:numPr>
          <w:ilvl w:val="0"/>
          <w:numId w:val="36"/>
        </w:numPr>
        <w:ind w:right="1"/>
        <w:rPr>
          <w:rFonts w:ascii="Arial" w:hAnsi="Arial" w:cs="Arial"/>
        </w:rPr>
      </w:pPr>
      <w:r w:rsidRPr="00453260">
        <w:rPr>
          <w:rFonts w:ascii="Arial" w:hAnsi="Arial" w:cs="Arial"/>
        </w:rPr>
        <w:t>Facebook</w:t>
      </w:r>
    </w:p>
    <w:p w14:paraId="39D5B3FB" w14:textId="56666C7D" w:rsidR="00C06155" w:rsidRPr="00453260" w:rsidRDefault="00C06155" w:rsidP="00453260">
      <w:pPr>
        <w:pStyle w:val="ListParagraph"/>
        <w:numPr>
          <w:ilvl w:val="0"/>
          <w:numId w:val="36"/>
        </w:numPr>
        <w:ind w:right="1"/>
        <w:rPr>
          <w:rFonts w:ascii="Arial" w:hAnsi="Arial" w:cs="Arial"/>
        </w:rPr>
      </w:pPr>
      <w:r w:rsidRPr="00453260">
        <w:rPr>
          <w:rFonts w:ascii="Arial" w:hAnsi="Arial" w:cs="Arial"/>
        </w:rPr>
        <w:t>X</w:t>
      </w:r>
    </w:p>
    <w:p w14:paraId="2F75232C" w14:textId="5EF031BB" w:rsidR="00C06155" w:rsidRPr="00453260" w:rsidRDefault="00C06155" w:rsidP="00453260">
      <w:pPr>
        <w:pStyle w:val="ListParagraph"/>
        <w:numPr>
          <w:ilvl w:val="0"/>
          <w:numId w:val="36"/>
        </w:numPr>
        <w:ind w:right="1"/>
        <w:rPr>
          <w:rFonts w:ascii="Arial" w:hAnsi="Arial" w:cs="Arial"/>
        </w:rPr>
      </w:pPr>
      <w:r w:rsidRPr="00453260">
        <w:rPr>
          <w:rFonts w:ascii="Arial" w:hAnsi="Arial" w:cs="Arial"/>
        </w:rPr>
        <w:t>LinkedIn</w:t>
      </w:r>
    </w:p>
    <w:p w14:paraId="6775D6C2" w14:textId="77777777" w:rsidR="00453260" w:rsidRDefault="00453260">
      <w:pPr>
        <w:ind w:right="1"/>
        <w:rPr>
          <w:rFonts w:ascii="Arial" w:hAnsi="Arial" w:cs="Arial"/>
        </w:rPr>
      </w:pPr>
    </w:p>
    <w:p w14:paraId="244092E1" w14:textId="2EBCAD3D" w:rsidR="002555BE" w:rsidRDefault="002555BE">
      <w:pPr>
        <w:ind w:right="1"/>
        <w:rPr>
          <w:rFonts w:ascii="Arial" w:hAnsi="Arial" w:cs="Arial"/>
        </w:rPr>
      </w:pPr>
      <w:r>
        <w:rPr>
          <w:rFonts w:ascii="Arial" w:hAnsi="Arial" w:cs="Arial"/>
        </w:rPr>
        <w:t>Social graphics</w:t>
      </w:r>
    </w:p>
    <w:p w14:paraId="50968E14" w14:textId="15873811" w:rsidR="009724D5" w:rsidRDefault="00C06155">
      <w:pPr>
        <w:ind w:right="1"/>
        <w:rPr>
          <w:rFonts w:ascii="Arial" w:hAnsi="Arial" w:cs="Arial"/>
        </w:rPr>
      </w:pPr>
      <w:r>
        <w:rPr>
          <w:rFonts w:ascii="Arial" w:hAnsi="Arial" w:cs="Arial"/>
        </w:rPr>
        <w:t>Domestic Abuse Awareness Week</w:t>
      </w:r>
      <w:r w:rsidR="009724D5">
        <w:rPr>
          <w:rFonts w:ascii="Arial" w:hAnsi="Arial" w:cs="Arial"/>
        </w:rPr>
        <w:t xml:space="preserve"> </w:t>
      </w:r>
    </w:p>
    <w:p w14:paraId="01803225" w14:textId="2D725C5F" w:rsidR="00012C90" w:rsidRDefault="00012C90" w:rsidP="00012C90">
      <w:pPr>
        <w:ind w:right="1"/>
        <w:rPr>
          <w:rFonts w:ascii="Arial" w:hAnsi="Arial" w:cs="Arial"/>
        </w:rPr>
      </w:pPr>
      <w:r>
        <w:rPr>
          <w:rFonts w:ascii="Arial" w:hAnsi="Arial" w:cs="Arial"/>
        </w:rPr>
        <w:t xml:space="preserve">We Support </w:t>
      </w:r>
      <w:proofErr w:type="spellStart"/>
      <w:r>
        <w:rPr>
          <w:rFonts w:ascii="Arial" w:hAnsi="Arial" w:cs="Arial"/>
        </w:rPr>
        <w:t>Domestiic</w:t>
      </w:r>
      <w:proofErr w:type="spellEnd"/>
      <w:r>
        <w:rPr>
          <w:rFonts w:ascii="Arial" w:hAnsi="Arial" w:cs="Arial"/>
        </w:rPr>
        <w:t xml:space="preserve"> Abuse Awareness Week</w:t>
      </w:r>
    </w:p>
    <w:p w14:paraId="299E20FA" w14:textId="77777777" w:rsidR="00453260" w:rsidRDefault="00012C90">
      <w:pPr>
        <w:ind w:right="1"/>
        <w:rPr>
          <w:rFonts w:ascii="Arial" w:hAnsi="Arial" w:cs="Arial"/>
        </w:rPr>
      </w:pPr>
      <w:r>
        <w:rPr>
          <w:rFonts w:ascii="Arial" w:hAnsi="Arial" w:cs="Arial"/>
        </w:rPr>
        <w:t>Candlel</w:t>
      </w:r>
      <w:r w:rsidR="00453260">
        <w:rPr>
          <w:rFonts w:ascii="Arial" w:hAnsi="Arial" w:cs="Arial"/>
        </w:rPr>
        <w:t>ight Vigil</w:t>
      </w:r>
    </w:p>
    <w:p w14:paraId="568EABE1" w14:textId="4F451E09" w:rsidR="0023766D" w:rsidRPr="00453260" w:rsidRDefault="0023766D">
      <w:pPr>
        <w:ind w:right="1"/>
        <w:rPr>
          <w:rFonts w:ascii="Arial" w:hAnsi="Arial" w:cs="Arial"/>
        </w:rPr>
      </w:pPr>
      <w:r w:rsidRPr="0023766D">
        <w:rPr>
          <w:rFonts w:ascii="Arial" w:hAnsi="Arial" w:cs="Arial"/>
          <w:b/>
          <w:bCs/>
        </w:rPr>
        <w:lastRenderedPageBreak/>
        <w:t>HASHTAGS</w:t>
      </w:r>
    </w:p>
    <w:p w14:paraId="6D43F937" w14:textId="388F395C" w:rsidR="0023766D" w:rsidRDefault="0023766D">
      <w:pPr>
        <w:ind w:right="1"/>
        <w:rPr>
          <w:rFonts w:ascii="Arial" w:hAnsi="Arial" w:cs="Arial"/>
        </w:rPr>
      </w:pPr>
      <w:r>
        <w:rPr>
          <w:rFonts w:ascii="Arial" w:hAnsi="Arial" w:cs="Arial"/>
        </w:rPr>
        <w:t>#Home</w:t>
      </w:r>
      <w:r w:rsidR="009B5808">
        <w:rPr>
          <w:rFonts w:ascii="Arial" w:hAnsi="Arial" w:cs="Arial"/>
        </w:rPr>
        <w:t>ShouldMean</w:t>
      </w:r>
      <w:r>
        <w:rPr>
          <w:rFonts w:ascii="Arial" w:hAnsi="Arial" w:cs="Arial"/>
        </w:rPr>
        <w:t>Safe</w:t>
      </w:r>
    </w:p>
    <w:p w14:paraId="2F865416" w14:textId="33FDE20B" w:rsidR="0023766D" w:rsidRDefault="0023766D">
      <w:pPr>
        <w:ind w:right="1"/>
        <w:rPr>
          <w:rFonts w:ascii="Arial" w:hAnsi="Arial" w:cs="Arial"/>
        </w:rPr>
      </w:pPr>
      <w:r>
        <w:rPr>
          <w:rFonts w:ascii="Arial" w:hAnsi="Arial" w:cs="Arial"/>
        </w:rPr>
        <w:t>#DAAWNI2025</w:t>
      </w:r>
    </w:p>
    <w:p w14:paraId="5897A916" w14:textId="6160DFE3" w:rsidR="002555BE" w:rsidRPr="0023766D" w:rsidRDefault="002555BE">
      <w:pPr>
        <w:ind w:right="1"/>
        <w:rPr>
          <w:rFonts w:ascii="Arial" w:hAnsi="Arial" w:cs="Arial"/>
          <w:b/>
          <w:bCs/>
        </w:rPr>
      </w:pPr>
      <w:r w:rsidRPr="0023766D">
        <w:rPr>
          <w:rFonts w:ascii="Arial" w:hAnsi="Arial" w:cs="Arial"/>
          <w:b/>
          <w:bCs/>
        </w:rPr>
        <w:t>SOCIAL MEDIA MESSAGING</w:t>
      </w:r>
    </w:p>
    <w:p w14:paraId="4FFB0300" w14:textId="4E03A78A" w:rsidR="002555BE" w:rsidRDefault="002555BE">
      <w:pPr>
        <w:ind w:right="1"/>
        <w:rPr>
          <w:rFonts w:ascii="Arial" w:hAnsi="Arial" w:cs="Arial"/>
        </w:rPr>
      </w:pPr>
      <w:r>
        <w:rPr>
          <w:rFonts w:ascii="Arial" w:hAnsi="Arial" w:cs="Arial"/>
        </w:rPr>
        <w:t xml:space="preserve">We have created </w:t>
      </w:r>
      <w:proofErr w:type="gramStart"/>
      <w:r>
        <w:rPr>
          <w:rFonts w:ascii="Arial" w:hAnsi="Arial" w:cs="Arial"/>
        </w:rPr>
        <w:t>a number of</w:t>
      </w:r>
      <w:proofErr w:type="gramEnd"/>
      <w:r>
        <w:rPr>
          <w:rFonts w:ascii="Arial" w:hAnsi="Arial" w:cs="Arial"/>
        </w:rPr>
        <w:t xml:space="preserve"> messages that you may like to post on your social channels during the week:</w:t>
      </w:r>
    </w:p>
    <w:p w14:paraId="3A8A36DF" w14:textId="6367DD9B" w:rsidR="0023766D" w:rsidRPr="00C8784D" w:rsidRDefault="0023766D" w:rsidP="0023766D">
      <w:pPr>
        <w:spacing w:after="160" w:line="259" w:lineRule="auto"/>
        <w:rPr>
          <w:rFonts w:ascii="Arial" w:hAnsi="Arial" w:cs="Arial"/>
          <w:u w:val="single"/>
          <w:lang w:val="en-US"/>
        </w:rPr>
      </w:pPr>
      <w:r w:rsidRPr="00C8784D">
        <w:rPr>
          <w:rFonts w:ascii="Arial" w:hAnsi="Arial" w:cs="Arial"/>
          <w:u w:val="single"/>
          <w:lang w:val="en-US"/>
        </w:rPr>
        <w:t>X</w:t>
      </w:r>
    </w:p>
    <w:p w14:paraId="3EC45EED" w14:textId="0344B5B7" w:rsidR="0023766D" w:rsidRPr="00C8784D" w:rsidRDefault="0023766D" w:rsidP="0023766D">
      <w:pPr>
        <w:spacing w:after="160" w:line="259" w:lineRule="auto"/>
        <w:rPr>
          <w:rFonts w:ascii="Arial" w:hAnsi="Arial" w:cs="Arial"/>
          <w:lang w:val="en-US"/>
        </w:rPr>
      </w:pPr>
      <w:r w:rsidRPr="00C8784D">
        <w:rPr>
          <w:rFonts w:ascii="Arial" w:hAnsi="Arial" w:cs="Arial"/>
          <w:lang w:val="en-US"/>
        </w:rPr>
        <w:t xml:space="preserve">During Domestic Abuse Awareness Week </w:t>
      </w:r>
      <w:proofErr w:type="gramStart"/>
      <w:r w:rsidRPr="00C8784D">
        <w:rPr>
          <w:rFonts w:ascii="Arial" w:hAnsi="Arial" w:cs="Arial"/>
          <w:lang w:val="en-US"/>
        </w:rPr>
        <w:t>NI</w:t>
      </w:r>
      <w:proofErr w:type="gramEnd"/>
      <w:r w:rsidRPr="00C8784D">
        <w:rPr>
          <w:rFonts w:ascii="Arial" w:hAnsi="Arial" w:cs="Arial"/>
          <w:lang w:val="en-US"/>
        </w:rPr>
        <w:t xml:space="preserve"> we reinforce our commitment to supporting victims of domestic abuse #HomeShouldMeanSafe #DAAWNI2025</w:t>
      </w:r>
    </w:p>
    <w:p w14:paraId="3E4836B9" w14:textId="0D264D64" w:rsidR="0023766D" w:rsidRPr="00C8784D" w:rsidRDefault="0023766D" w:rsidP="0023766D">
      <w:pPr>
        <w:spacing w:after="160" w:line="259" w:lineRule="auto"/>
        <w:rPr>
          <w:rFonts w:ascii="Arial" w:hAnsi="Arial" w:cs="Arial"/>
          <w:lang w:val="en-US"/>
        </w:rPr>
      </w:pPr>
      <w:r w:rsidRPr="00C8784D">
        <w:rPr>
          <w:rFonts w:ascii="Arial" w:hAnsi="Arial" w:cs="Arial"/>
          <w:lang w:val="en-US"/>
        </w:rPr>
        <w:t>We are proud to work with @nihecommunity and other partners to ensure that #HomeShouldMeanSafe</w:t>
      </w:r>
      <w:r w:rsidR="00A006E6" w:rsidRPr="00C8784D">
        <w:rPr>
          <w:rFonts w:ascii="Arial" w:hAnsi="Arial" w:cs="Arial"/>
          <w:lang w:val="en-US"/>
        </w:rPr>
        <w:t xml:space="preserve"> throughout the year and during #DAAWNI2025</w:t>
      </w:r>
    </w:p>
    <w:p w14:paraId="3308EB5A" w14:textId="4DDE4F51" w:rsidR="00120123" w:rsidRPr="00C8784D" w:rsidRDefault="00A006E6" w:rsidP="0023766D">
      <w:pPr>
        <w:spacing w:after="160" w:line="259" w:lineRule="auto"/>
        <w:rPr>
          <w:rFonts w:ascii="Arial" w:hAnsi="Arial" w:cs="Arial"/>
          <w:lang w:val="en-US"/>
        </w:rPr>
      </w:pPr>
      <w:r w:rsidRPr="00C8784D">
        <w:rPr>
          <w:rFonts w:ascii="Arial" w:hAnsi="Arial" w:cs="Arial"/>
          <w:lang w:val="en-US"/>
        </w:rPr>
        <w:t>We believe that #HomeShouldMeanSafe. If you are affected by domestic abuse, help and support is available.</w:t>
      </w:r>
      <w:r w:rsidR="00120123" w:rsidRPr="00C8784D">
        <w:rPr>
          <w:rFonts w:ascii="Arial" w:hAnsi="Arial" w:cs="Arial"/>
          <w:lang w:val="en-US"/>
        </w:rPr>
        <w:t xml:space="preserve"> Find out more about support services at: </w:t>
      </w:r>
      <w:hyperlink r:id="rId9" w:history="1">
        <w:r w:rsidR="00120123" w:rsidRPr="00C8784D">
          <w:rPr>
            <w:rStyle w:val="Hyperlink"/>
            <w:rFonts w:ascii="Arial" w:hAnsi="Arial" w:cs="Arial"/>
            <w:lang w:val="en-US"/>
          </w:rPr>
          <w:t>www.nihe.gov.uk/housing-help/domestic-abuse-support/domestic-abuse-support</w:t>
        </w:r>
      </w:hyperlink>
    </w:p>
    <w:p w14:paraId="4D662619" w14:textId="5A72EE11" w:rsidR="00120123" w:rsidRPr="00C8784D" w:rsidRDefault="00120123" w:rsidP="0023766D">
      <w:pPr>
        <w:spacing w:after="160" w:line="259" w:lineRule="auto"/>
        <w:rPr>
          <w:rFonts w:ascii="Arial" w:hAnsi="Arial" w:cs="Arial"/>
          <w:lang w:val="en-US"/>
        </w:rPr>
      </w:pPr>
      <w:r w:rsidRPr="00C8784D">
        <w:rPr>
          <w:rFonts w:ascii="Arial" w:hAnsi="Arial" w:cs="Arial"/>
          <w:lang w:val="en-US"/>
        </w:rPr>
        <w:t>#DAAWNI2025</w:t>
      </w:r>
    </w:p>
    <w:p w14:paraId="282F7D77" w14:textId="765CFF55" w:rsidR="00120123" w:rsidRPr="00C8784D" w:rsidRDefault="00120123" w:rsidP="0023766D">
      <w:pPr>
        <w:spacing w:after="160" w:line="259" w:lineRule="auto"/>
        <w:rPr>
          <w:rFonts w:ascii="Arial" w:hAnsi="Arial" w:cs="Arial"/>
          <w:u w:val="single"/>
          <w:lang w:val="en-US"/>
        </w:rPr>
      </w:pPr>
      <w:r w:rsidRPr="00C8784D">
        <w:rPr>
          <w:rFonts w:ascii="Arial" w:hAnsi="Arial" w:cs="Arial"/>
          <w:u w:val="single"/>
          <w:lang w:val="en-US"/>
        </w:rPr>
        <w:t>Facebook</w:t>
      </w:r>
    </w:p>
    <w:p w14:paraId="7443BE28" w14:textId="77777777" w:rsidR="00120123" w:rsidRPr="00C8784D" w:rsidRDefault="00120123" w:rsidP="00120123">
      <w:pPr>
        <w:spacing w:after="160" w:line="259" w:lineRule="auto"/>
        <w:rPr>
          <w:rFonts w:ascii="Arial" w:hAnsi="Arial" w:cs="Arial"/>
          <w:lang w:val="en-US"/>
        </w:rPr>
      </w:pPr>
      <w:r w:rsidRPr="00C8784D">
        <w:rPr>
          <w:rFonts w:ascii="Arial" w:hAnsi="Arial" w:cs="Arial"/>
          <w:lang w:val="en-US"/>
        </w:rPr>
        <w:t xml:space="preserve">During Domestic Abuse Awareness Week </w:t>
      </w:r>
      <w:proofErr w:type="gramStart"/>
      <w:r w:rsidRPr="00C8784D">
        <w:rPr>
          <w:rFonts w:ascii="Arial" w:hAnsi="Arial" w:cs="Arial"/>
          <w:lang w:val="en-US"/>
        </w:rPr>
        <w:t>NI</w:t>
      </w:r>
      <w:proofErr w:type="gramEnd"/>
      <w:r w:rsidRPr="00C8784D">
        <w:rPr>
          <w:rFonts w:ascii="Arial" w:hAnsi="Arial" w:cs="Arial"/>
          <w:lang w:val="en-US"/>
        </w:rPr>
        <w:t xml:space="preserve"> we reinforce our commitment to supporting victims of domestic abuse #HomeShouldMeanSafe #DAAWNI2025</w:t>
      </w:r>
    </w:p>
    <w:p w14:paraId="65E30BA0" w14:textId="5A247F6F" w:rsidR="00120123" w:rsidRPr="00C8784D" w:rsidRDefault="00120123" w:rsidP="00120123">
      <w:pPr>
        <w:spacing w:after="160" w:line="259" w:lineRule="auto"/>
        <w:rPr>
          <w:rFonts w:ascii="Arial" w:hAnsi="Arial" w:cs="Arial"/>
          <w:lang w:val="en-US"/>
        </w:rPr>
      </w:pPr>
      <w:r w:rsidRPr="00C8784D">
        <w:rPr>
          <w:rFonts w:ascii="Arial" w:hAnsi="Arial" w:cs="Arial"/>
          <w:lang w:val="en-US"/>
        </w:rPr>
        <w:t>We are proud to work with @HousingExecutive and other partners to ensure that #HomeShouldMeanSafe throughout the year and during #DAAWNI2025</w:t>
      </w:r>
    </w:p>
    <w:p w14:paraId="5241E625" w14:textId="49BC678A" w:rsidR="00120123" w:rsidRPr="00C8784D" w:rsidRDefault="00120123" w:rsidP="00120123">
      <w:pPr>
        <w:spacing w:after="160" w:line="259" w:lineRule="auto"/>
        <w:rPr>
          <w:rFonts w:ascii="Arial" w:hAnsi="Arial" w:cs="Arial"/>
          <w:lang w:val="en-US"/>
        </w:rPr>
      </w:pPr>
      <w:r w:rsidRPr="00C8784D">
        <w:rPr>
          <w:rFonts w:ascii="Arial" w:hAnsi="Arial" w:cs="Arial"/>
          <w:lang w:val="en-US"/>
        </w:rPr>
        <w:t xml:space="preserve">We believe that #HomeShouldMeanSafe. If you are affected by domestic abuse, help and support are available through </w:t>
      </w:r>
      <w:proofErr w:type="gramStart"/>
      <w:r w:rsidRPr="00C8784D">
        <w:rPr>
          <w:rFonts w:ascii="Arial" w:hAnsi="Arial" w:cs="Arial"/>
          <w:lang w:val="en-US"/>
        </w:rPr>
        <w:t>a number of</w:t>
      </w:r>
      <w:proofErr w:type="gramEnd"/>
      <w:r w:rsidRPr="00C8784D">
        <w:rPr>
          <w:rFonts w:ascii="Arial" w:hAnsi="Arial" w:cs="Arial"/>
          <w:lang w:val="en-US"/>
        </w:rPr>
        <w:t xml:space="preserve"> different </w:t>
      </w:r>
      <w:proofErr w:type="spellStart"/>
      <w:r w:rsidRPr="00C8784D">
        <w:rPr>
          <w:rFonts w:ascii="Arial" w:hAnsi="Arial" w:cs="Arial"/>
          <w:lang w:val="en-US"/>
        </w:rPr>
        <w:t>organisations</w:t>
      </w:r>
      <w:proofErr w:type="spellEnd"/>
      <w:r w:rsidRPr="00C8784D">
        <w:rPr>
          <w:rFonts w:ascii="Arial" w:hAnsi="Arial" w:cs="Arial"/>
          <w:lang w:val="en-US"/>
        </w:rPr>
        <w:t xml:space="preserve">. You can find out more about support services at: </w:t>
      </w:r>
      <w:hyperlink r:id="rId10" w:history="1">
        <w:r w:rsidRPr="00C8784D">
          <w:rPr>
            <w:rStyle w:val="Hyperlink"/>
            <w:rFonts w:ascii="Arial" w:hAnsi="Arial" w:cs="Arial"/>
            <w:lang w:val="en-US"/>
          </w:rPr>
          <w:t>www.nihe.gov.uk/housing-help/domestic-abuse-support/domestic-abuse-support</w:t>
        </w:r>
      </w:hyperlink>
    </w:p>
    <w:p w14:paraId="4526FE4B" w14:textId="77777777" w:rsidR="00120123" w:rsidRPr="00C8784D" w:rsidRDefault="00120123" w:rsidP="00120123">
      <w:pPr>
        <w:spacing w:after="160" w:line="259" w:lineRule="auto"/>
        <w:rPr>
          <w:rFonts w:ascii="Arial" w:hAnsi="Arial" w:cs="Arial"/>
          <w:lang w:val="en-US"/>
        </w:rPr>
      </w:pPr>
      <w:r w:rsidRPr="00C8784D">
        <w:rPr>
          <w:rFonts w:ascii="Arial" w:hAnsi="Arial" w:cs="Arial"/>
          <w:lang w:val="en-US"/>
        </w:rPr>
        <w:t>#DAAWNI2025</w:t>
      </w:r>
    </w:p>
    <w:p w14:paraId="736F134D" w14:textId="4F9639D3" w:rsidR="00C8784D" w:rsidRPr="00C8784D" w:rsidRDefault="00C8784D" w:rsidP="00120123">
      <w:pPr>
        <w:spacing w:after="160" w:line="259" w:lineRule="auto"/>
        <w:rPr>
          <w:rFonts w:ascii="Arial" w:hAnsi="Arial" w:cs="Arial"/>
          <w:u w:val="single"/>
          <w:lang w:val="en-US"/>
        </w:rPr>
      </w:pPr>
      <w:r w:rsidRPr="00C8784D">
        <w:rPr>
          <w:rFonts w:ascii="Arial" w:hAnsi="Arial" w:cs="Arial"/>
          <w:u w:val="single"/>
          <w:lang w:val="en-US"/>
        </w:rPr>
        <w:t>LinkedIn</w:t>
      </w:r>
    </w:p>
    <w:p w14:paraId="00F9B77B" w14:textId="21284E86" w:rsidR="00C8784D" w:rsidRPr="00C8784D" w:rsidRDefault="00C8784D" w:rsidP="00C8784D">
      <w:pPr>
        <w:spacing w:after="160" w:line="259" w:lineRule="auto"/>
        <w:rPr>
          <w:rFonts w:ascii="Arial" w:hAnsi="Arial" w:cs="Arial"/>
          <w:lang w:val="en-US"/>
        </w:rPr>
      </w:pPr>
      <w:r w:rsidRPr="00C8784D">
        <w:rPr>
          <w:rFonts w:ascii="Arial" w:hAnsi="Arial" w:cs="Arial"/>
          <w:lang w:val="en-US"/>
        </w:rPr>
        <w:t>We are proud to work with @NorthernIrelandHousingExecutive and other partners to ensure that #HomeShouldMeanSafe throughout the year and during #DAAWNI2025</w:t>
      </w:r>
    </w:p>
    <w:p w14:paraId="00194CB5" w14:textId="7017C7E4" w:rsidR="00C8784D" w:rsidRPr="00C8784D" w:rsidRDefault="00C8784D" w:rsidP="00C8784D">
      <w:pPr>
        <w:spacing w:after="160" w:line="259" w:lineRule="auto"/>
        <w:rPr>
          <w:rFonts w:ascii="Arial" w:hAnsi="Arial" w:cs="Arial"/>
          <w:u w:val="single"/>
          <w:lang w:val="en-US"/>
        </w:rPr>
      </w:pPr>
      <w:r w:rsidRPr="00C8784D">
        <w:rPr>
          <w:rFonts w:ascii="Arial" w:hAnsi="Arial" w:cs="Arial"/>
          <w:u w:val="single"/>
          <w:lang w:val="en-US"/>
        </w:rPr>
        <w:t>Instagram</w:t>
      </w:r>
    </w:p>
    <w:p w14:paraId="08E67393" w14:textId="55AEBCE3" w:rsidR="00C8784D" w:rsidRPr="00C8784D" w:rsidRDefault="00C8784D" w:rsidP="00C8784D">
      <w:pPr>
        <w:spacing w:after="160" w:line="259" w:lineRule="auto"/>
        <w:rPr>
          <w:rFonts w:ascii="Arial" w:hAnsi="Arial" w:cs="Arial"/>
          <w:lang w:val="en-US"/>
        </w:rPr>
      </w:pPr>
      <w:r w:rsidRPr="00C8784D">
        <w:rPr>
          <w:rFonts w:ascii="Arial" w:hAnsi="Arial" w:cs="Arial"/>
          <w:lang w:val="en-US"/>
        </w:rPr>
        <w:t xml:space="preserve">During Domestic Abuse Awareness Week </w:t>
      </w:r>
      <w:proofErr w:type="gramStart"/>
      <w:r w:rsidRPr="00C8784D">
        <w:rPr>
          <w:rFonts w:ascii="Arial" w:hAnsi="Arial" w:cs="Arial"/>
          <w:lang w:val="en-US"/>
        </w:rPr>
        <w:t>NI</w:t>
      </w:r>
      <w:proofErr w:type="gramEnd"/>
      <w:r w:rsidRPr="00C8784D">
        <w:rPr>
          <w:rFonts w:ascii="Arial" w:hAnsi="Arial" w:cs="Arial"/>
          <w:lang w:val="en-US"/>
        </w:rPr>
        <w:t xml:space="preserve"> we reinforce our commitment to supporting victims of domestic abuse #HomeShouldMeanSafe #DAAWNI2025 </w:t>
      </w:r>
    </w:p>
    <w:p w14:paraId="678986FD" w14:textId="2A228E6D" w:rsidR="002555BE" w:rsidRDefault="00C8784D" w:rsidP="00C8784D">
      <w:pPr>
        <w:spacing w:after="160" w:line="259" w:lineRule="auto"/>
        <w:rPr>
          <w:rFonts w:ascii="Arial" w:hAnsi="Arial" w:cs="Arial"/>
          <w:lang w:val="en-US"/>
        </w:rPr>
      </w:pPr>
      <w:r w:rsidRPr="00C8784D">
        <w:rPr>
          <w:rFonts w:ascii="Arial" w:hAnsi="Arial" w:cs="Arial"/>
          <w:lang w:val="en-US"/>
        </w:rPr>
        <w:t xml:space="preserve">We are proud to work with @HousingExecutive and other partners to ensure that #HomeShouldMeanSafe throughout the year and during #DAAWNI2025 </w:t>
      </w:r>
    </w:p>
    <w:p w14:paraId="0ED54C2A" w14:textId="0A743469" w:rsidR="009C330F" w:rsidRDefault="009C330F" w:rsidP="00C8784D">
      <w:pPr>
        <w:spacing w:after="160" w:line="259" w:lineRule="auto"/>
        <w:rPr>
          <w:rFonts w:ascii="Arial" w:hAnsi="Arial" w:cs="Arial"/>
          <w:b/>
          <w:bCs/>
          <w:lang w:val="en-US"/>
        </w:rPr>
      </w:pPr>
      <w:r w:rsidRPr="009C330F">
        <w:rPr>
          <w:rFonts w:ascii="Arial" w:hAnsi="Arial" w:cs="Arial"/>
          <w:b/>
          <w:bCs/>
          <w:lang w:val="en-US"/>
        </w:rPr>
        <w:t>EVENTS</w:t>
      </w:r>
    </w:p>
    <w:p w14:paraId="1DD1077A" w14:textId="40556845" w:rsidR="009C330F" w:rsidRDefault="009C330F" w:rsidP="00C8784D">
      <w:pPr>
        <w:spacing w:after="160" w:line="259" w:lineRule="auto"/>
        <w:rPr>
          <w:rFonts w:ascii="Arial" w:hAnsi="Arial" w:cs="Arial"/>
          <w:lang w:val="en-US"/>
        </w:rPr>
      </w:pPr>
      <w:r w:rsidRPr="009C330F">
        <w:rPr>
          <w:rFonts w:ascii="Arial" w:hAnsi="Arial" w:cs="Arial"/>
          <w:lang w:val="en-US"/>
        </w:rPr>
        <w:t>M</w:t>
      </w:r>
      <w:r>
        <w:rPr>
          <w:rFonts w:ascii="Arial" w:hAnsi="Arial" w:cs="Arial"/>
          <w:lang w:val="en-US"/>
        </w:rPr>
        <w:t>onday, 20</w:t>
      </w:r>
      <w:r w:rsidRPr="009C330F">
        <w:rPr>
          <w:rFonts w:ascii="Arial" w:hAnsi="Arial" w:cs="Arial"/>
          <w:vertAlign w:val="superscript"/>
          <w:lang w:val="en-US"/>
        </w:rPr>
        <w:t>th</w:t>
      </w:r>
      <w:r>
        <w:rPr>
          <w:rFonts w:ascii="Arial" w:hAnsi="Arial" w:cs="Arial"/>
          <w:lang w:val="en-US"/>
        </w:rPr>
        <w:t xml:space="preserve"> October – Candlelight vigil, Wallace Park, Lisburn, 6pm.</w:t>
      </w:r>
    </w:p>
    <w:p w14:paraId="661A75B3" w14:textId="58A61DC3" w:rsidR="009C330F" w:rsidRDefault="009C330F" w:rsidP="00C8784D">
      <w:pPr>
        <w:spacing w:after="160" w:line="259" w:lineRule="auto"/>
        <w:rPr>
          <w:rFonts w:ascii="Arial" w:hAnsi="Arial" w:cs="Arial"/>
          <w:lang w:val="en-US"/>
        </w:rPr>
      </w:pPr>
      <w:r>
        <w:rPr>
          <w:rFonts w:ascii="Arial" w:hAnsi="Arial" w:cs="Arial"/>
          <w:lang w:val="en-US"/>
        </w:rPr>
        <w:lastRenderedPageBreak/>
        <w:t>Tuesday, 21</w:t>
      </w:r>
      <w:r w:rsidRPr="009C330F">
        <w:rPr>
          <w:rFonts w:ascii="Arial" w:hAnsi="Arial" w:cs="Arial"/>
          <w:vertAlign w:val="superscript"/>
          <w:lang w:val="en-US"/>
        </w:rPr>
        <w:t>st</w:t>
      </w:r>
      <w:r>
        <w:rPr>
          <w:rFonts w:ascii="Arial" w:hAnsi="Arial" w:cs="Arial"/>
          <w:lang w:val="en-US"/>
        </w:rPr>
        <w:t xml:space="preserve"> October – Round table partner event, Twickenham House, Ballymena, XXAM to XXPM</w:t>
      </w:r>
    </w:p>
    <w:p w14:paraId="57AEF069" w14:textId="1CF4956A" w:rsidR="009C330F" w:rsidRDefault="009C330F" w:rsidP="00C8784D">
      <w:pPr>
        <w:spacing w:after="160" w:line="259" w:lineRule="auto"/>
        <w:rPr>
          <w:rFonts w:ascii="Arial" w:hAnsi="Arial" w:cs="Arial"/>
          <w:lang w:val="en-US"/>
        </w:rPr>
      </w:pPr>
      <w:r>
        <w:rPr>
          <w:rFonts w:ascii="Arial" w:hAnsi="Arial" w:cs="Arial"/>
          <w:lang w:val="en-US"/>
        </w:rPr>
        <w:t>Thursday, 23</w:t>
      </w:r>
      <w:r w:rsidRPr="009C330F">
        <w:rPr>
          <w:rFonts w:ascii="Arial" w:hAnsi="Arial" w:cs="Arial"/>
          <w:vertAlign w:val="superscript"/>
          <w:lang w:val="en-US"/>
        </w:rPr>
        <w:t>rd</w:t>
      </w:r>
      <w:r>
        <w:rPr>
          <w:rFonts w:ascii="Arial" w:hAnsi="Arial" w:cs="Arial"/>
          <w:lang w:val="en-US"/>
        </w:rPr>
        <w:t xml:space="preserve"> October </w:t>
      </w:r>
      <w:r w:rsidR="00C06155">
        <w:rPr>
          <w:rFonts w:ascii="Arial" w:hAnsi="Arial" w:cs="Arial"/>
          <w:lang w:val="en-US"/>
        </w:rPr>
        <w:t>–</w:t>
      </w:r>
      <w:r>
        <w:rPr>
          <w:rFonts w:ascii="Arial" w:hAnsi="Arial" w:cs="Arial"/>
          <w:lang w:val="en-US"/>
        </w:rPr>
        <w:t xml:space="preserve"> </w:t>
      </w:r>
      <w:r w:rsidR="00C06155">
        <w:rPr>
          <w:rFonts w:ascii="Arial" w:hAnsi="Arial" w:cs="Arial"/>
          <w:lang w:val="en-US"/>
        </w:rPr>
        <w:t>Pop-Up Wellbeing event in partnership with Women’s Aid, Fermanagh House, Enniskillen, 12.30pm to 4.30pm</w:t>
      </w:r>
    </w:p>
    <w:p w14:paraId="30687D6C" w14:textId="3DD94144" w:rsidR="00C06155" w:rsidRDefault="00C06155" w:rsidP="00C8784D">
      <w:pPr>
        <w:spacing w:after="160" w:line="259" w:lineRule="auto"/>
        <w:rPr>
          <w:rFonts w:ascii="Arial" w:hAnsi="Arial" w:cs="Arial"/>
          <w:lang w:val="en-US"/>
        </w:rPr>
      </w:pPr>
      <w:r>
        <w:rPr>
          <w:rFonts w:ascii="Arial" w:hAnsi="Arial" w:cs="Arial"/>
          <w:lang w:val="en-US"/>
        </w:rPr>
        <w:t>Friday, 24</w:t>
      </w:r>
      <w:r w:rsidRPr="00C06155">
        <w:rPr>
          <w:rFonts w:ascii="Arial" w:hAnsi="Arial" w:cs="Arial"/>
          <w:vertAlign w:val="superscript"/>
          <w:lang w:val="en-US"/>
        </w:rPr>
        <w:t>th</w:t>
      </w:r>
      <w:r>
        <w:rPr>
          <w:rFonts w:ascii="Arial" w:hAnsi="Arial" w:cs="Arial"/>
          <w:lang w:val="en-US"/>
        </w:rPr>
        <w:t xml:space="preserve"> October – Panel discussion</w:t>
      </w:r>
      <w:r w:rsidR="00453260">
        <w:rPr>
          <w:rFonts w:ascii="Arial" w:hAnsi="Arial" w:cs="Arial"/>
          <w:lang w:val="en-US"/>
        </w:rPr>
        <w:t xml:space="preserve"> and coffee morning</w:t>
      </w:r>
      <w:r>
        <w:rPr>
          <w:rFonts w:ascii="Arial" w:hAnsi="Arial" w:cs="Arial"/>
          <w:lang w:val="en-US"/>
        </w:rPr>
        <w:t>, NIHE Housing Centre, Adelaide Street, Belfast, 1</w:t>
      </w:r>
      <w:r w:rsidR="00453260">
        <w:rPr>
          <w:rFonts w:ascii="Arial" w:hAnsi="Arial" w:cs="Arial"/>
          <w:lang w:val="en-US"/>
        </w:rPr>
        <w:t>1</w:t>
      </w:r>
      <w:r>
        <w:rPr>
          <w:rFonts w:ascii="Arial" w:hAnsi="Arial" w:cs="Arial"/>
          <w:lang w:val="en-US"/>
        </w:rPr>
        <w:t>am to 12</w:t>
      </w:r>
      <w:r w:rsidR="00453260">
        <w:rPr>
          <w:rFonts w:ascii="Arial" w:hAnsi="Arial" w:cs="Arial"/>
          <w:lang w:val="en-US"/>
        </w:rPr>
        <w:t>.30</w:t>
      </w:r>
      <w:r>
        <w:rPr>
          <w:rFonts w:ascii="Arial" w:hAnsi="Arial" w:cs="Arial"/>
          <w:lang w:val="en-US"/>
        </w:rPr>
        <w:t>pm.</w:t>
      </w:r>
    </w:p>
    <w:p w14:paraId="4ABDC72C" w14:textId="77777777" w:rsidR="009C330F" w:rsidRDefault="009C330F" w:rsidP="00C8784D">
      <w:pPr>
        <w:spacing w:after="160" w:line="259" w:lineRule="auto"/>
        <w:rPr>
          <w:rFonts w:ascii="Arial" w:hAnsi="Arial" w:cs="Arial"/>
          <w:lang w:val="en-US"/>
        </w:rPr>
      </w:pPr>
    </w:p>
    <w:p w14:paraId="17BAFEA8" w14:textId="77777777" w:rsidR="009C330F" w:rsidRPr="009C330F" w:rsidRDefault="009C330F" w:rsidP="00C8784D">
      <w:pPr>
        <w:spacing w:after="160" w:line="259" w:lineRule="auto"/>
        <w:rPr>
          <w:rFonts w:ascii="Arial" w:hAnsi="Arial" w:cs="Arial"/>
          <w:lang w:val="en-US"/>
        </w:rPr>
      </w:pPr>
    </w:p>
    <w:sectPr w:rsidR="009C330F" w:rsidRPr="009C330F" w:rsidSect="00710F10">
      <w:headerReference w:type="first" r:id="rId11"/>
      <w:pgSz w:w="11906" w:h="16838" w:code="9"/>
      <w:pgMar w:top="2261" w:right="849" w:bottom="1440" w:left="85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C6FCC" w14:textId="77777777" w:rsidR="001A0FA1" w:rsidRDefault="001A0FA1" w:rsidP="00F23131">
      <w:pPr>
        <w:spacing w:after="0" w:line="240" w:lineRule="auto"/>
      </w:pPr>
      <w:r>
        <w:separator/>
      </w:r>
    </w:p>
  </w:endnote>
  <w:endnote w:type="continuationSeparator" w:id="0">
    <w:p w14:paraId="5C6CFF90" w14:textId="77777777" w:rsidR="001A0FA1" w:rsidRDefault="001A0FA1" w:rsidP="00F23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BF5CF" w14:textId="77777777" w:rsidR="001A0FA1" w:rsidRDefault="001A0FA1" w:rsidP="00F23131">
      <w:pPr>
        <w:spacing w:after="0" w:line="240" w:lineRule="auto"/>
      </w:pPr>
      <w:r>
        <w:separator/>
      </w:r>
    </w:p>
  </w:footnote>
  <w:footnote w:type="continuationSeparator" w:id="0">
    <w:p w14:paraId="3C3CED5E" w14:textId="77777777" w:rsidR="001A0FA1" w:rsidRDefault="001A0FA1" w:rsidP="00F23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9F4A4" w14:textId="77777777" w:rsidR="00F23131" w:rsidRDefault="00F80161">
    <w:pPr>
      <w:pStyle w:val="Header"/>
    </w:pPr>
    <w:r>
      <w:rPr>
        <w:noProof/>
        <w:lang w:eastAsia="en-GB"/>
      </w:rPr>
      <w:drawing>
        <wp:anchor distT="0" distB="0" distL="114300" distR="114300" simplePos="0" relativeHeight="251657728" behindDoc="1" locked="0" layoutInCell="1" allowOverlap="1" wp14:anchorId="14CD1BAC" wp14:editId="55B5E495">
          <wp:simplePos x="0" y="0"/>
          <wp:positionH relativeFrom="page">
            <wp:posOffset>0</wp:posOffset>
          </wp:positionH>
          <wp:positionV relativeFrom="page">
            <wp:posOffset>0</wp:posOffset>
          </wp:positionV>
          <wp:extent cx="7559992" cy="1069834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a:ext>
                    </a:extLst>
                  </a:blip>
                  <a:stretch>
                    <a:fillRect/>
                  </a:stretch>
                </pic:blipFill>
                <pic:spPr bwMode="auto">
                  <a:xfrm>
                    <a:off x="0" y="0"/>
                    <a:ext cx="7559992" cy="1069834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16E4"/>
    <w:multiLevelType w:val="hybridMultilevel"/>
    <w:tmpl w:val="C884F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132EC9"/>
    <w:multiLevelType w:val="hybridMultilevel"/>
    <w:tmpl w:val="8E0ABC86"/>
    <w:lvl w:ilvl="0" w:tplc="322C2F36">
      <w:start w:val="1"/>
      <w:numFmt w:val="lowerLetter"/>
      <w:lvlText w:val="(%1)"/>
      <w:lvlJc w:val="left"/>
      <w:pPr>
        <w:ind w:left="1110" w:hanging="39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D1A53BD"/>
    <w:multiLevelType w:val="hybridMultilevel"/>
    <w:tmpl w:val="A41662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6A72872"/>
    <w:multiLevelType w:val="hybridMultilevel"/>
    <w:tmpl w:val="C36A59C2"/>
    <w:lvl w:ilvl="0" w:tplc="0809000F">
      <w:start w:val="1"/>
      <w:numFmt w:val="decimal"/>
      <w:lvlText w:val="%1."/>
      <w:lvlJc w:val="left"/>
      <w:pPr>
        <w:ind w:left="737" w:hanging="453"/>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577D64"/>
    <w:multiLevelType w:val="hybridMultilevel"/>
    <w:tmpl w:val="A34C4BA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BA5958"/>
    <w:multiLevelType w:val="hybridMultilevel"/>
    <w:tmpl w:val="C6483B8C"/>
    <w:lvl w:ilvl="0" w:tplc="DF0090DC">
      <w:start w:val="1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C60D99"/>
    <w:multiLevelType w:val="hybridMultilevel"/>
    <w:tmpl w:val="4C40C7A2"/>
    <w:lvl w:ilvl="0" w:tplc="D5BE8ECA">
      <w:numFmt w:val="bullet"/>
      <w:lvlText w:val="•"/>
      <w:lvlJc w:val="left"/>
      <w:pPr>
        <w:ind w:left="737" w:hanging="453"/>
      </w:pPr>
      <w:rPr>
        <w:rFonts w:ascii="Arial" w:eastAsia="Calibri"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E31385"/>
    <w:multiLevelType w:val="hybridMultilevel"/>
    <w:tmpl w:val="0AE2B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AF0DA7"/>
    <w:multiLevelType w:val="hybridMultilevel"/>
    <w:tmpl w:val="C2DE373A"/>
    <w:lvl w:ilvl="0" w:tplc="CCFA4774">
      <w:start w:val="1"/>
      <w:numFmt w:val="decimal"/>
      <w:lvlText w:val="%1."/>
      <w:lvlJc w:val="left"/>
      <w:pPr>
        <w:ind w:left="4046" w:hanging="360"/>
      </w:pPr>
      <w:rPr>
        <w:strike w:val="0"/>
        <w:dstrike w:val="0"/>
        <w:u w:val="none"/>
        <w:effect w:val="none"/>
      </w:rPr>
    </w:lvl>
    <w:lvl w:ilvl="1" w:tplc="08090019">
      <w:start w:val="1"/>
      <w:numFmt w:val="lowerLetter"/>
      <w:lvlText w:val="%2."/>
      <w:lvlJc w:val="left"/>
      <w:pPr>
        <w:ind w:left="4766" w:hanging="360"/>
      </w:pPr>
    </w:lvl>
    <w:lvl w:ilvl="2" w:tplc="0809001B">
      <w:start w:val="1"/>
      <w:numFmt w:val="lowerRoman"/>
      <w:lvlText w:val="%3."/>
      <w:lvlJc w:val="right"/>
      <w:pPr>
        <w:ind w:left="5486" w:hanging="180"/>
      </w:pPr>
    </w:lvl>
    <w:lvl w:ilvl="3" w:tplc="0809000F">
      <w:start w:val="1"/>
      <w:numFmt w:val="decimal"/>
      <w:lvlText w:val="%4."/>
      <w:lvlJc w:val="left"/>
      <w:pPr>
        <w:ind w:left="6206" w:hanging="360"/>
      </w:pPr>
    </w:lvl>
    <w:lvl w:ilvl="4" w:tplc="08090019">
      <w:start w:val="1"/>
      <w:numFmt w:val="lowerLetter"/>
      <w:lvlText w:val="%5."/>
      <w:lvlJc w:val="left"/>
      <w:pPr>
        <w:ind w:left="6926" w:hanging="360"/>
      </w:pPr>
    </w:lvl>
    <w:lvl w:ilvl="5" w:tplc="0809001B">
      <w:start w:val="1"/>
      <w:numFmt w:val="lowerRoman"/>
      <w:lvlText w:val="%6."/>
      <w:lvlJc w:val="right"/>
      <w:pPr>
        <w:ind w:left="7646" w:hanging="180"/>
      </w:pPr>
    </w:lvl>
    <w:lvl w:ilvl="6" w:tplc="0809000F">
      <w:start w:val="1"/>
      <w:numFmt w:val="decimal"/>
      <w:lvlText w:val="%7."/>
      <w:lvlJc w:val="left"/>
      <w:pPr>
        <w:ind w:left="8366" w:hanging="360"/>
      </w:pPr>
    </w:lvl>
    <w:lvl w:ilvl="7" w:tplc="08090019">
      <w:start w:val="1"/>
      <w:numFmt w:val="lowerLetter"/>
      <w:lvlText w:val="%8."/>
      <w:lvlJc w:val="left"/>
      <w:pPr>
        <w:ind w:left="9086" w:hanging="360"/>
      </w:pPr>
    </w:lvl>
    <w:lvl w:ilvl="8" w:tplc="0809001B">
      <w:start w:val="1"/>
      <w:numFmt w:val="lowerRoman"/>
      <w:lvlText w:val="%9."/>
      <w:lvlJc w:val="right"/>
      <w:pPr>
        <w:ind w:left="9806" w:hanging="180"/>
      </w:pPr>
    </w:lvl>
  </w:abstractNum>
  <w:abstractNum w:abstractNumId="9" w15:restartNumberingAfterBreak="0">
    <w:nsid w:val="28382AED"/>
    <w:multiLevelType w:val="hybridMultilevel"/>
    <w:tmpl w:val="0ADA92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2A3A34F3"/>
    <w:multiLevelType w:val="hybridMultilevel"/>
    <w:tmpl w:val="FEEAEAFC"/>
    <w:lvl w:ilvl="0" w:tplc="08090001">
      <w:start w:val="1"/>
      <w:numFmt w:val="bullet"/>
      <w:lvlText w:val=""/>
      <w:lvlJc w:val="left"/>
      <w:pPr>
        <w:ind w:left="768" w:hanging="360"/>
      </w:pPr>
      <w:rPr>
        <w:rFonts w:ascii="Symbol" w:hAnsi="Symbol" w:hint="default"/>
      </w:rPr>
    </w:lvl>
    <w:lvl w:ilvl="1" w:tplc="08090003">
      <w:start w:val="1"/>
      <w:numFmt w:val="bullet"/>
      <w:lvlText w:val="o"/>
      <w:lvlJc w:val="left"/>
      <w:pPr>
        <w:ind w:left="1488" w:hanging="360"/>
      </w:pPr>
      <w:rPr>
        <w:rFonts w:ascii="Courier New" w:hAnsi="Courier New" w:cs="Courier New" w:hint="default"/>
      </w:rPr>
    </w:lvl>
    <w:lvl w:ilvl="2" w:tplc="08090005">
      <w:start w:val="1"/>
      <w:numFmt w:val="bullet"/>
      <w:lvlText w:val=""/>
      <w:lvlJc w:val="left"/>
      <w:pPr>
        <w:ind w:left="2208" w:hanging="360"/>
      </w:pPr>
      <w:rPr>
        <w:rFonts w:ascii="Wingdings" w:hAnsi="Wingdings" w:hint="default"/>
      </w:rPr>
    </w:lvl>
    <w:lvl w:ilvl="3" w:tplc="08090001">
      <w:start w:val="1"/>
      <w:numFmt w:val="bullet"/>
      <w:lvlText w:val=""/>
      <w:lvlJc w:val="left"/>
      <w:pPr>
        <w:ind w:left="2928" w:hanging="360"/>
      </w:pPr>
      <w:rPr>
        <w:rFonts w:ascii="Symbol" w:hAnsi="Symbol" w:hint="default"/>
      </w:rPr>
    </w:lvl>
    <w:lvl w:ilvl="4" w:tplc="08090003">
      <w:start w:val="1"/>
      <w:numFmt w:val="bullet"/>
      <w:lvlText w:val="o"/>
      <w:lvlJc w:val="left"/>
      <w:pPr>
        <w:ind w:left="3648" w:hanging="360"/>
      </w:pPr>
      <w:rPr>
        <w:rFonts w:ascii="Courier New" w:hAnsi="Courier New" w:cs="Courier New" w:hint="default"/>
      </w:rPr>
    </w:lvl>
    <w:lvl w:ilvl="5" w:tplc="08090005">
      <w:start w:val="1"/>
      <w:numFmt w:val="bullet"/>
      <w:lvlText w:val=""/>
      <w:lvlJc w:val="left"/>
      <w:pPr>
        <w:ind w:left="4368" w:hanging="360"/>
      </w:pPr>
      <w:rPr>
        <w:rFonts w:ascii="Wingdings" w:hAnsi="Wingdings" w:hint="default"/>
      </w:rPr>
    </w:lvl>
    <w:lvl w:ilvl="6" w:tplc="08090001">
      <w:start w:val="1"/>
      <w:numFmt w:val="bullet"/>
      <w:lvlText w:val=""/>
      <w:lvlJc w:val="left"/>
      <w:pPr>
        <w:ind w:left="5088" w:hanging="360"/>
      </w:pPr>
      <w:rPr>
        <w:rFonts w:ascii="Symbol" w:hAnsi="Symbol" w:hint="default"/>
      </w:rPr>
    </w:lvl>
    <w:lvl w:ilvl="7" w:tplc="08090003">
      <w:start w:val="1"/>
      <w:numFmt w:val="bullet"/>
      <w:lvlText w:val="o"/>
      <w:lvlJc w:val="left"/>
      <w:pPr>
        <w:ind w:left="5808" w:hanging="360"/>
      </w:pPr>
      <w:rPr>
        <w:rFonts w:ascii="Courier New" w:hAnsi="Courier New" w:cs="Courier New" w:hint="default"/>
      </w:rPr>
    </w:lvl>
    <w:lvl w:ilvl="8" w:tplc="08090005">
      <w:start w:val="1"/>
      <w:numFmt w:val="bullet"/>
      <w:lvlText w:val=""/>
      <w:lvlJc w:val="left"/>
      <w:pPr>
        <w:ind w:left="6528" w:hanging="360"/>
      </w:pPr>
      <w:rPr>
        <w:rFonts w:ascii="Wingdings" w:hAnsi="Wingdings" w:hint="default"/>
      </w:rPr>
    </w:lvl>
  </w:abstractNum>
  <w:abstractNum w:abstractNumId="11" w15:restartNumberingAfterBreak="0">
    <w:nsid w:val="2EDC69E7"/>
    <w:multiLevelType w:val="hybridMultilevel"/>
    <w:tmpl w:val="3510EFE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37A56B62"/>
    <w:multiLevelType w:val="hybridMultilevel"/>
    <w:tmpl w:val="EDF8DFE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A436BC"/>
    <w:multiLevelType w:val="hybridMultilevel"/>
    <w:tmpl w:val="10469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0123CD"/>
    <w:multiLevelType w:val="hybridMultilevel"/>
    <w:tmpl w:val="17C8D496"/>
    <w:lvl w:ilvl="0" w:tplc="CD90C146">
      <w:start w:val="1"/>
      <w:numFmt w:val="lowerRoman"/>
      <w:lvlText w:val="(%1)"/>
      <w:lvlJc w:val="left"/>
      <w:pPr>
        <w:ind w:left="1830" w:hanging="720"/>
      </w:pPr>
    </w:lvl>
    <w:lvl w:ilvl="1" w:tplc="08090019">
      <w:start w:val="1"/>
      <w:numFmt w:val="lowerLetter"/>
      <w:lvlText w:val="%2."/>
      <w:lvlJc w:val="left"/>
      <w:pPr>
        <w:ind w:left="2190" w:hanging="360"/>
      </w:pPr>
    </w:lvl>
    <w:lvl w:ilvl="2" w:tplc="0809001B">
      <w:start w:val="1"/>
      <w:numFmt w:val="lowerRoman"/>
      <w:lvlText w:val="%3."/>
      <w:lvlJc w:val="right"/>
      <w:pPr>
        <w:ind w:left="2910" w:hanging="180"/>
      </w:pPr>
    </w:lvl>
    <w:lvl w:ilvl="3" w:tplc="0809000F">
      <w:start w:val="1"/>
      <w:numFmt w:val="decimal"/>
      <w:lvlText w:val="%4."/>
      <w:lvlJc w:val="left"/>
      <w:pPr>
        <w:ind w:left="3630" w:hanging="360"/>
      </w:pPr>
    </w:lvl>
    <w:lvl w:ilvl="4" w:tplc="08090019">
      <w:start w:val="1"/>
      <w:numFmt w:val="lowerLetter"/>
      <w:lvlText w:val="%5."/>
      <w:lvlJc w:val="left"/>
      <w:pPr>
        <w:ind w:left="4350" w:hanging="360"/>
      </w:pPr>
    </w:lvl>
    <w:lvl w:ilvl="5" w:tplc="0809001B">
      <w:start w:val="1"/>
      <w:numFmt w:val="lowerRoman"/>
      <w:lvlText w:val="%6."/>
      <w:lvlJc w:val="right"/>
      <w:pPr>
        <w:ind w:left="5070" w:hanging="180"/>
      </w:pPr>
    </w:lvl>
    <w:lvl w:ilvl="6" w:tplc="0809000F">
      <w:start w:val="1"/>
      <w:numFmt w:val="decimal"/>
      <w:lvlText w:val="%7."/>
      <w:lvlJc w:val="left"/>
      <w:pPr>
        <w:ind w:left="5790" w:hanging="360"/>
      </w:pPr>
    </w:lvl>
    <w:lvl w:ilvl="7" w:tplc="08090019">
      <w:start w:val="1"/>
      <w:numFmt w:val="lowerLetter"/>
      <w:lvlText w:val="%8."/>
      <w:lvlJc w:val="left"/>
      <w:pPr>
        <w:ind w:left="6510" w:hanging="360"/>
      </w:pPr>
    </w:lvl>
    <w:lvl w:ilvl="8" w:tplc="0809001B">
      <w:start w:val="1"/>
      <w:numFmt w:val="lowerRoman"/>
      <w:lvlText w:val="%9."/>
      <w:lvlJc w:val="right"/>
      <w:pPr>
        <w:ind w:left="7230" w:hanging="180"/>
      </w:pPr>
    </w:lvl>
  </w:abstractNum>
  <w:abstractNum w:abstractNumId="15" w15:restartNumberingAfterBreak="0">
    <w:nsid w:val="39065B9D"/>
    <w:multiLevelType w:val="hybridMultilevel"/>
    <w:tmpl w:val="6FD6EF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58D78A7"/>
    <w:multiLevelType w:val="hybridMultilevel"/>
    <w:tmpl w:val="95123678"/>
    <w:lvl w:ilvl="0" w:tplc="BF34E096">
      <w:numFmt w:val="bullet"/>
      <w:lvlText w:val="-"/>
      <w:lvlJc w:val="left"/>
      <w:pPr>
        <w:ind w:left="360" w:hanging="360"/>
      </w:pPr>
      <w:rPr>
        <w:rFonts w:ascii="Arial" w:eastAsia="Times New Roman"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46B55F3C"/>
    <w:multiLevelType w:val="hybridMultilevel"/>
    <w:tmpl w:val="FF447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085CCC"/>
    <w:multiLevelType w:val="hybridMultilevel"/>
    <w:tmpl w:val="79089C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8A4CE9"/>
    <w:multiLevelType w:val="hybridMultilevel"/>
    <w:tmpl w:val="9D80D3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0C00F0B"/>
    <w:multiLevelType w:val="hybridMultilevel"/>
    <w:tmpl w:val="86A4EC46"/>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1" w15:restartNumberingAfterBreak="0">
    <w:nsid w:val="515D1A41"/>
    <w:multiLevelType w:val="hybridMultilevel"/>
    <w:tmpl w:val="D66C7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0F469D"/>
    <w:multiLevelType w:val="hybridMultilevel"/>
    <w:tmpl w:val="8A960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522A68F2"/>
    <w:multiLevelType w:val="hybridMultilevel"/>
    <w:tmpl w:val="96605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4FF0F9C"/>
    <w:multiLevelType w:val="hybridMultilevel"/>
    <w:tmpl w:val="C1C2D0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5C1142FD"/>
    <w:multiLevelType w:val="hybridMultilevel"/>
    <w:tmpl w:val="446AFF0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6" w15:restartNumberingAfterBreak="0">
    <w:nsid w:val="5FFB6041"/>
    <w:multiLevelType w:val="hybridMultilevel"/>
    <w:tmpl w:val="FBACB4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01419B8"/>
    <w:multiLevelType w:val="hybridMultilevel"/>
    <w:tmpl w:val="3B4C60F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9576ABE"/>
    <w:multiLevelType w:val="hybridMultilevel"/>
    <w:tmpl w:val="83ACDD80"/>
    <w:lvl w:ilvl="0" w:tplc="08090001">
      <w:start w:val="1"/>
      <w:numFmt w:val="bullet"/>
      <w:lvlText w:val=""/>
      <w:lvlJc w:val="left"/>
      <w:pPr>
        <w:ind w:left="1080" w:hanging="360"/>
      </w:pPr>
      <w:rPr>
        <w:rFonts w:ascii="Symbol" w:hAnsi="Symbol" w:hint="default"/>
        <w:strike w:val="0"/>
        <w:dstrike w:val="0"/>
        <w:u w:val="none"/>
        <w:effect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6AB316D8"/>
    <w:multiLevelType w:val="hybridMultilevel"/>
    <w:tmpl w:val="DBAE393E"/>
    <w:lvl w:ilvl="0" w:tplc="A69C2BAC">
      <w:numFmt w:val="bullet"/>
      <w:lvlText w:val="•"/>
      <w:lvlJc w:val="left"/>
      <w:pPr>
        <w:ind w:left="737" w:hanging="453"/>
      </w:pPr>
      <w:rPr>
        <w:rFonts w:ascii="Arial" w:eastAsia="Calibri" w:hAnsi="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E1256A"/>
    <w:multiLevelType w:val="hybridMultilevel"/>
    <w:tmpl w:val="9D9E2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891ED6"/>
    <w:multiLevelType w:val="hybridMultilevel"/>
    <w:tmpl w:val="567673EA"/>
    <w:lvl w:ilvl="0" w:tplc="08090001">
      <w:start w:val="1"/>
      <w:numFmt w:val="bullet"/>
      <w:lvlText w:val=""/>
      <w:lvlJc w:val="left"/>
      <w:pPr>
        <w:ind w:left="1041" w:hanging="360"/>
      </w:pPr>
      <w:rPr>
        <w:rFonts w:ascii="Symbol" w:hAnsi="Symbol" w:hint="default"/>
      </w:rPr>
    </w:lvl>
    <w:lvl w:ilvl="1" w:tplc="08090003">
      <w:start w:val="1"/>
      <w:numFmt w:val="bullet"/>
      <w:lvlText w:val="o"/>
      <w:lvlJc w:val="left"/>
      <w:pPr>
        <w:ind w:left="1761" w:hanging="360"/>
      </w:pPr>
      <w:rPr>
        <w:rFonts w:ascii="Courier New" w:hAnsi="Courier New" w:cs="Courier New" w:hint="default"/>
      </w:rPr>
    </w:lvl>
    <w:lvl w:ilvl="2" w:tplc="08090005">
      <w:start w:val="1"/>
      <w:numFmt w:val="bullet"/>
      <w:lvlText w:val=""/>
      <w:lvlJc w:val="left"/>
      <w:pPr>
        <w:ind w:left="2481" w:hanging="360"/>
      </w:pPr>
      <w:rPr>
        <w:rFonts w:ascii="Wingdings" w:hAnsi="Wingdings" w:hint="default"/>
      </w:rPr>
    </w:lvl>
    <w:lvl w:ilvl="3" w:tplc="08090001">
      <w:start w:val="1"/>
      <w:numFmt w:val="bullet"/>
      <w:lvlText w:val=""/>
      <w:lvlJc w:val="left"/>
      <w:pPr>
        <w:ind w:left="3201" w:hanging="360"/>
      </w:pPr>
      <w:rPr>
        <w:rFonts w:ascii="Symbol" w:hAnsi="Symbol" w:hint="default"/>
      </w:rPr>
    </w:lvl>
    <w:lvl w:ilvl="4" w:tplc="08090003">
      <w:start w:val="1"/>
      <w:numFmt w:val="bullet"/>
      <w:lvlText w:val="o"/>
      <w:lvlJc w:val="left"/>
      <w:pPr>
        <w:ind w:left="3921" w:hanging="360"/>
      </w:pPr>
      <w:rPr>
        <w:rFonts w:ascii="Courier New" w:hAnsi="Courier New" w:cs="Courier New" w:hint="default"/>
      </w:rPr>
    </w:lvl>
    <w:lvl w:ilvl="5" w:tplc="08090005">
      <w:start w:val="1"/>
      <w:numFmt w:val="bullet"/>
      <w:lvlText w:val=""/>
      <w:lvlJc w:val="left"/>
      <w:pPr>
        <w:ind w:left="4641" w:hanging="360"/>
      </w:pPr>
      <w:rPr>
        <w:rFonts w:ascii="Wingdings" w:hAnsi="Wingdings" w:hint="default"/>
      </w:rPr>
    </w:lvl>
    <w:lvl w:ilvl="6" w:tplc="08090001">
      <w:start w:val="1"/>
      <w:numFmt w:val="bullet"/>
      <w:lvlText w:val=""/>
      <w:lvlJc w:val="left"/>
      <w:pPr>
        <w:ind w:left="5361" w:hanging="360"/>
      </w:pPr>
      <w:rPr>
        <w:rFonts w:ascii="Symbol" w:hAnsi="Symbol" w:hint="default"/>
      </w:rPr>
    </w:lvl>
    <w:lvl w:ilvl="7" w:tplc="08090003">
      <w:start w:val="1"/>
      <w:numFmt w:val="bullet"/>
      <w:lvlText w:val="o"/>
      <w:lvlJc w:val="left"/>
      <w:pPr>
        <w:ind w:left="6081" w:hanging="360"/>
      </w:pPr>
      <w:rPr>
        <w:rFonts w:ascii="Courier New" w:hAnsi="Courier New" w:cs="Courier New" w:hint="default"/>
      </w:rPr>
    </w:lvl>
    <w:lvl w:ilvl="8" w:tplc="08090005">
      <w:start w:val="1"/>
      <w:numFmt w:val="bullet"/>
      <w:lvlText w:val=""/>
      <w:lvlJc w:val="left"/>
      <w:pPr>
        <w:ind w:left="6801" w:hanging="360"/>
      </w:pPr>
      <w:rPr>
        <w:rFonts w:ascii="Wingdings" w:hAnsi="Wingdings" w:hint="default"/>
      </w:rPr>
    </w:lvl>
  </w:abstractNum>
  <w:abstractNum w:abstractNumId="32" w15:restartNumberingAfterBreak="0">
    <w:nsid w:val="746A5473"/>
    <w:multiLevelType w:val="hybridMultilevel"/>
    <w:tmpl w:val="42F63548"/>
    <w:lvl w:ilvl="0" w:tplc="933E5436">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4E94DDC"/>
    <w:multiLevelType w:val="hybridMultilevel"/>
    <w:tmpl w:val="A304501A"/>
    <w:lvl w:ilvl="0" w:tplc="08090001">
      <w:start w:val="1"/>
      <w:numFmt w:val="bullet"/>
      <w:lvlText w:val=""/>
      <w:lvlJc w:val="left"/>
      <w:pPr>
        <w:ind w:left="1041" w:hanging="360"/>
      </w:pPr>
      <w:rPr>
        <w:rFonts w:ascii="Symbol" w:hAnsi="Symbol" w:hint="default"/>
      </w:rPr>
    </w:lvl>
    <w:lvl w:ilvl="1" w:tplc="08090003">
      <w:start w:val="1"/>
      <w:numFmt w:val="bullet"/>
      <w:lvlText w:val="o"/>
      <w:lvlJc w:val="left"/>
      <w:pPr>
        <w:ind w:left="1761" w:hanging="360"/>
      </w:pPr>
      <w:rPr>
        <w:rFonts w:ascii="Courier New" w:hAnsi="Courier New" w:cs="Courier New" w:hint="default"/>
      </w:rPr>
    </w:lvl>
    <w:lvl w:ilvl="2" w:tplc="08090005">
      <w:start w:val="1"/>
      <w:numFmt w:val="bullet"/>
      <w:lvlText w:val=""/>
      <w:lvlJc w:val="left"/>
      <w:pPr>
        <w:ind w:left="2481" w:hanging="360"/>
      </w:pPr>
      <w:rPr>
        <w:rFonts w:ascii="Wingdings" w:hAnsi="Wingdings" w:hint="default"/>
      </w:rPr>
    </w:lvl>
    <w:lvl w:ilvl="3" w:tplc="08090001">
      <w:start w:val="1"/>
      <w:numFmt w:val="bullet"/>
      <w:lvlText w:val=""/>
      <w:lvlJc w:val="left"/>
      <w:pPr>
        <w:ind w:left="3201" w:hanging="360"/>
      </w:pPr>
      <w:rPr>
        <w:rFonts w:ascii="Symbol" w:hAnsi="Symbol" w:hint="default"/>
      </w:rPr>
    </w:lvl>
    <w:lvl w:ilvl="4" w:tplc="08090003">
      <w:start w:val="1"/>
      <w:numFmt w:val="bullet"/>
      <w:lvlText w:val="o"/>
      <w:lvlJc w:val="left"/>
      <w:pPr>
        <w:ind w:left="3921" w:hanging="360"/>
      </w:pPr>
      <w:rPr>
        <w:rFonts w:ascii="Courier New" w:hAnsi="Courier New" w:cs="Courier New" w:hint="default"/>
      </w:rPr>
    </w:lvl>
    <w:lvl w:ilvl="5" w:tplc="08090005">
      <w:start w:val="1"/>
      <w:numFmt w:val="bullet"/>
      <w:lvlText w:val=""/>
      <w:lvlJc w:val="left"/>
      <w:pPr>
        <w:ind w:left="4641" w:hanging="360"/>
      </w:pPr>
      <w:rPr>
        <w:rFonts w:ascii="Wingdings" w:hAnsi="Wingdings" w:hint="default"/>
      </w:rPr>
    </w:lvl>
    <w:lvl w:ilvl="6" w:tplc="08090001">
      <w:start w:val="1"/>
      <w:numFmt w:val="bullet"/>
      <w:lvlText w:val=""/>
      <w:lvlJc w:val="left"/>
      <w:pPr>
        <w:ind w:left="5361" w:hanging="360"/>
      </w:pPr>
      <w:rPr>
        <w:rFonts w:ascii="Symbol" w:hAnsi="Symbol" w:hint="default"/>
      </w:rPr>
    </w:lvl>
    <w:lvl w:ilvl="7" w:tplc="08090003">
      <w:start w:val="1"/>
      <w:numFmt w:val="bullet"/>
      <w:lvlText w:val="o"/>
      <w:lvlJc w:val="left"/>
      <w:pPr>
        <w:ind w:left="6081" w:hanging="360"/>
      </w:pPr>
      <w:rPr>
        <w:rFonts w:ascii="Courier New" w:hAnsi="Courier New" w:cs="Courier New" w:hint="default"/>
      </w:rPr>
    </w:lvl>
    <w:lvl w:ilvl="8" w:tplc="08090005">
      <w:start w:val="1"/>
      <w:numFmt w:val="bullet"/>
      <w:lvlText w:val=""/>
      <w:lvlJc w:val="left"/>
      <w:pPr>
        <w:ind w:left="6801" w:hanging="360"/>
      </w:pPr>
      <w:rPr>
        <w:rFonts w:ascii="Wingdings" w:hAnsi="Wingdings" w:hint="default"/>
      </w:rPr>
    </w:lvl>
  </w:abstractNum>
  <w:abstractNum w:abstractNumId="34" w15:restartNumberingAfterBreak="0">
    <w:nsid w:val="79D37053"/>
    <w:multiLevelType w:val="hybridMultilevel"/>
    <w:tmpl w:val="4B4400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99127335">
    <w:abstractNumId w:val="11"/>
  </w:num>
  <w:num w:numId="2" w16cid:durableId="3940819">
    <w:abstractNumId w:val="22"/>
  </w:num>
  <w:num w:numId="3" w16cid:durableId="1373966727">
    <w:abstractNumId w:val="30"/>
  </w:num>
  <w:num w:numId="4" w16cid:durableId="140079216">
    <w:abstractNumId w:val="17"/>
  </w:num>
  <w:num w:numId="5" w16cid:durableId="914633587">
    <w:abstractNumId w:val="9"/>
  </w:num>
  <w:num w:numId="6" w16cid:durableId="1434784115">
    <w:abstractNumId w:val="2"/>
  </w:num>
  <w:num w:numId="7" w16cid:durableId="1895772766">
    <w:abstractNumId w:val="25"/>
  </w:num>
  <w:num w:numId="8" w16cid:durableId="1864898524">
    <w:abstractNumId w:val="32"/>
  </w:num>
  <w:num w:numId="9" w16cid:durableId="1949194789">
    <w:abstractNumId w:val="0"/>
  </w:num>
  <w:num w:numId="10" w16cid:durableId="703598575">
    <w:abstractNumId w:val="21"/>
  </w:num>
  <w:num w:numId="11" w16cid:durableId="578439486">
    <w:abstractNumId w:val="4"/>
  </w:num>
  <w:num w:numId="12" w16cid:durableId="18187175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6704710">
    <w:abstractNumId w:val="10"/>
  </w:num>
  <w:num w:numId="14" w16cid:durableId="2029408742">
    <w:abstractNumId w:val="5"/>
  </w:num>
  <w:num w:numId="15" w16cid:durableId="20563443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4933177">
    <w:abstractNumId w:val="33"/>
  </w:num>
  <w:num w:numId="17" w16cid:durableId="152413195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3463338">
    <w:abstractNumId w:val="31"/>
  </w:num>
  <w:num w:numId="19" w16cid:durableId="1846432368">
    <w:abstractNumId w:val="34"/>
  </w:num>
  <w:num w:numId="20" w16cid:durableId="711538424">
    <w:abstractNumId w:val="7"/>
  </w:num>
  <w:num w:numId="21" w16cid:durableId="1140615469">
    <w:abstractNumId w:val="23"/>
  </w:num>
  <w:num w:numId="22" w16cid:durableId="690686584">
    <w:abstractNumId w:val="20"/>
  </w:num>
  <w:num w:numId="23" w16cid:durableId="464129770">
    <w:abstractNumId w:val="13"/>
  </w:num>
  <w:num w:numId="24" w16cid:durableId="1396005905">
    <w:abstractNumId w:val="6"/>
  </w:num>
  <w:num w:numId="25" w16cid:durableId="65763363">
    <w:abstractNumId w:val="29"/>
  </w:num>
  <w:num w:numId="26" w16cid:durableId="430854338">
    <w:abstractNumId w:val="3"/>
  </w:num>
  <w:num w:numId="27" w16cid:durableId="1602226932">
    <w:abstractNumId w:val="12"/>
  </w:num>
  <w:num w:numId="28" w16cid:durableId="14719459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10045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56651762">
    <w:abstractNumId w:val="27"/>
  </w:num>
  <w:num w:numId="31" w16cid:durableId="638388402">
    <w:abstractNumId w:val="15"/>
  </w:num>
  <w:num w:numId="32" w16cid:durableId="975452960">
    <w:abstractNumId w:val="19"/>
  </w:num>
  <w:num w:numId="33" w16cid:durableId="1879512854">
    <w:abstractNumId w:val="16"/>
  </w:num>
  <w:num w:numId="34" w16cid:durableId="19818401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15478991">
    <w:abstractNumId w:val="1"/>
  </w:num>
  <w:num w:numId="36" w16cid:durableId="178048806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161"/>
    <w:rsid w:val="00012C90"/>
    <w:rsid w:val="0003106B"/>
    <w:rsid w:val="00054698"/>
    <w:rsid w:val="00054B1C"/>
    <w:rsid w:val="00055028"/>
    <w:rsid w:val="00061A30"/>
    <w:rsid w:val="00061C4B"/>
    <w:rsid w:val="00061F00"/>
    <w:rsid w:val="00077310"/>
    <w:rsid w:val="00084465"/>
    <w:rsid w:val="000969BC"/>
    <w:rsid w:val="000B0262"/>
    <w:rsid w:val="000B409A"/>
    <w:rsid w:val="000C25C5"/>
    <w:rsid w:val="000D7EA2"/>
    <w:rsid w:val="000F5827"/>
    <w:rsid w:val="00120123"/>
    <w:rsid w:val="001238DB"/>
    <w:rsid w:val="001423ED"/>
    <w:rsid w:val="00153E51"/>
    <w:rsid w:val="00171B28"/>
    <w:rsid w:val="00187F9C"/>
    <w:rsid w:val="001A0FA1"/>
    <w:rsid w:val="001A414E"/>
    <w:rsid w:val="001A5E28"/>
    <w:rsid w:val="001B21C6"/>
    <w:rsid w:val="001C3DA5"/>
    <w:rsid w:val="001C400E"/>
    <w:rsid w:val="0023766D"/>
    <w:rsid w:val="002555BE"/>
    <w:rsid w:val="0026170A"/>
    <w:rsid w:val="002776B6"/>
    <w:rsid w:val="00292ADE"/>
    <w:rsid w:val="00292E93"/>
    <w:rsid w:val="002E10E6"/>
    <w:rsid w:val="002E1A70"/>
    <w:rsid w:val="00334CE1"/>
    <w:rsid w:val="003437EA"/>
    <w:rsid w:val="00345E1A"/>
    <w:rsid w:val="003866A6"/>
    <w:rsid w:val="003870EA"/>
    <w:rsid w:val="00392EF2"/>
    <w:rsid w:val="00394B00"/>
    <w:rsid w:val="003A39FE"/>
    <w:rsid w:val="003B1BD6"/>
    <w:rsid w:val="003C24B2"/>
    <w:rsid w:val="003C2B77"/>
    <w:rsid w:val="003F6B06"/>
    <w:rsid w:val="0040338D"/>
    <w:rsid w:val="0040647E"/>
    <w:rsid w:val="00406B4E"/>
    <w:rsid w:val="00411854"/>
    <w:rsid w:val="00415183"/>
    <w:rsid w:val="00434598"/>
    <w:rsid w:val="0044537F"/>
    <w:rsid w:val="00452F78"/>
    <w:rsid w:val="00453260"/>
    <w:rsid w:val="00453C0B"/>
    <w:rsid w:val="00471895"/>
    <w:rsid w:val="004821B8"/>
    <w:rsid w:val="00485101"/>
    <w:rsid w:val="00496606"/>
    <w:rsid w:val="004A22EF"/>
    <w:rsid w:val="004A75D9"/>
    <w:rsid w:val="004A7D47"/>
    <w:rsid w:val="004B38BD"/>
    <w:rsid w:val="004C274F"/>
    <w:rsid w:val="004D079F"/>
    <w:rsid w:val="004F1EAB"/>
    <w:rsid w:val="005323C1"/>
    <w:rsid w:val="00540157"/>
    <w:rsid w:val="00543F8D"/>
    <w:rsid w:val="00552486"/>
    <w:rsid w:val="00563B37"/>
    <w:rsid w:val="005678D9"/>
    <w:rsid w:val="00574D77"/>
    <w:rsid w:val="00580BC1"/>
    <w:rsid w:val="00584680"/>
    <w:rsid w:val="00590AE0"/>
    <w:rsid w:val="005A20A7"/>
    <w:rsid w:val="005A4299"/>
    <w:rsid w:val="005A784E"/>
    <w:rsid w:val="005B7C96"/>
    <w:rsid w:val="005C72AF"/>
    <w:rsid w:val="005E3BBE"/>
    <w:rsid w:val="006048EA"/>
    <w:rsid w:val="00630D8E"/>
    <w:rsid w:val="00663BFB"/>
    <w:rsid w:val="00667673"/>
    <w:rsid w:val="00667EEF"/>
    <w:rsid w:val="006827E7"/>
    <w:rsid w:val="00690E99"/>
    <w:rsid w:val="006A0989"/>
    <w:rsid w:val="006B7F2D"/>
    <w:rsid w:val="006C398A"/>
    <w:rsid w:val="006C55A2"/>
    <w:rsid w:val="006D212B"/>
    <w:rsid w:val="006D4532"/>
    <w:rsid w:val="006D4D95"/>
    <w:rsid w:val="006D5560"/>
    <w:rsid w:val="006D7BA3"/>
    <w:rsid w:val="006E44EC"/>
    <w:rsid w:val="006F1F97"/>
    <w:rsid w:val="00710F10"/>
    <w:rsid w:val="0071430D"/>
    <w:rsid w:val="00714C33"/>
    <w:rsid w:val="0072150C"/>
    <w:rsid w:val="00723203"/>
    <w:rsid w:val="00733A7D"/>
    <w:rsid w:val="00745415"/>
    <w:rsid w:val="00763A31"/>
    <w:rsid w:val="0076656F"/>
    <w:rsid w:val="0076665F"/>
    <w:rsid w:val="007B4640"/>
    <w:rsid w:val="007B5176"/>
    <w:rsid w:val="007D7D9B"/>
    <w:rsid w:val="007E3CE7"/>
    <w:rsid w:val="007F6166"/>
    <w:rsid w:val="00814B34"/>
    <w:rsid w:val="00816D97"/>
    <w:rsid w:val="00825238"/>
    <w:rsid w:val="0083461E"/>
    <w:rsid w:val="00851B48"/>
    <w:rsid w:val="008704F2"/>
    <w:rsid w:val="00883F2E"/>
    <w:rsid w:val="008B1F13"/>
    <w:rsid w:val="008B7692"/>
    <w:rsid w:val="008C1BCF"/>
    <w:rsid w:val="008D7E4B"/>
    <w:rsid w:val="008E02F8"/>
    <w:rsid w:val="00914F73"/>
    <w:rsid w:val="009411AF"/>
    <w:rsid w:val="0094153B"/>
    <w:rsid w:val="00944815"/>
    <w:rsid w:val="00961F52"/>
    <w:rsid w:val="00962F33"/>
    <w:rsid w:val="0096508C"/>
    <w:rsid w:val="009724D5"/>
    <w:rsid w:val="009768EA"/>
    <w:rsid w:val="0097731B"/>
    <w:rsid w:val="00984956"/>
    <w:rsid w:val="00994B7F"/>
    <w:rsid w:val="00996B30"/>
    <w:rsid w:val="009A2B81"/>
    <w:rsid w:val="009B5808"/>
    <w:rsid w:val="009C330F"/>
    <w:rsid w:val="009C5E58"/>
    <w:rsid w:val="009E0E7F"/>
    <w:rsid w:val="009E7696"/>
    <w:rsid w:val="00A006E6"/>
    <w:rsid w:val="00A019C1"/>
    <w:rsid w:val="00A06F60"/>
    <w:rsid w:val="00A074EA"/>
    <w:rsid w:val="00A11E4B"/>
    <w:rsid w:val="00A26286"/>
    <w:rsid w:val="00A441A7"/>
    <w:rsid w:val="00A5076C"/>
    <w:rsid w:val="00A50B04"/>
    <w:rsid w:val="00A5118B"/>
    <w:rsid w:val="00A6429E"/>
    <w:rsid w:val="00A649D5"/>
    <w:rsid w:val="00A93261"/>
    <w:rsid w:val="00AB4119"/>
    <w:rsid w:val="00AB6679"/>
    <w:rsid w:val="00AD1751"/>
    <w:rsid w:val="00AD6843"/>
    <w:rsid w:val="00AF6EAF"/>
    <w:rsid w:val="00B0780A"/>
    <w:rsid w:val="00B164C7"/>
    <w:rsid w:val="00B205E2"/>
    <w:rsid w:val="00B24410"/>
    <w:rsid w:val="00B25AF2"/>
    <w:rsid w:val="00B32F11"/>
    <w:rsid w:val="00B34CDB"/>
    <w:rsid w:val="00B42C98"/>
    <w:rsid w:val="00B515D3"/>
    <w:rsid w:val="00B72E73"/>
    <w:rsid w:val="00B77461"/>
    <w:rsid w:val="00B92A2C"/>
    <w:rsid w:val="00B93B91"/>
    <w:rsid w:val="00BA693B"/>
    <w:rsid w:val="00BB3B56"/>
    <w:rsid w:val="00BB6161"/>
    <w:rsid w:val="00BC36DF"/>
    <w:rsid w:val="00BD16A6"/>
    <w:rsid w:val="00BD1B31"/>
    <w:rsid w:val="00BD715F"/>
    <w:rsid w:val="00BE03B8"/>
    <w:rsid w:val="00BE05A0"/>
    <w:rsid w:val="00BE1AA1"/>
    <w:rsid w:val="00BE471A"/>
    <w:rsid w:val="00BF7FC3"/>
    <w:rsid w:val="00C0168E"/>
    <w:rsid w:val="00C06155"/>
    <w:rsid w:val="00C16085"/>
    <w:rsid w:val="00C3145E"/>
    <w:rsid w:val="00C37EB3"/>
    <w:rsid w:val="00C617E9"/>
    <w:rsid w:val="00C75DCD"/>
    <w:rsid w:val="00C77F57"/>
    <w:rsid w:val="00C85B73"/>
    <w:rsid w:val="00C8784D"/>
    <w:rsid w:val="00C90F07"/>
    <w:rsid w:val="00C919E9"/>
    <w:rsid w:val="00CB1B11"/>
    <w:rsid w:val="00CC089B"/>
    <w:rsid w:val="00CC3DFF"/>
    <w:rsid w:val="00CD5E6D"/>
    <w:rsid w:val="00CE0127"/>
    <w:rsid w:val="00CE499C"/>
    <w:rsid w:val="00CE6961"/>
    <w:rsid w:val="00CF1248"/>
    <w:rsid w:val="00CF2197"/>
    <w:rsid w:val="00CF2C38"/>
    <w:rsid w:val="00D01096"/>
    <w:rsid w:val="00D12075"/>
    <w:rsid w:val="00D172E1"/>
    <w:rsid w:val="00D2501F"/>
    <w:rsid w:val="00D51366"/>
    <w:rsid w:val="00D60C00"/>
    <w:rsid w:val="00D616D5"/>
    <w:rsid w:val="00D658CE"/>
    <w:rsid w:val="00D71E36"/>
    <w:rsid w:val="00D75666"/>
    <w:rsid w:val="00D77272"/>
    <w:rsid w:val="00D81751"/>
    <w:rsid w:val="00DB1151"/>
    <w:rsid w:val="00DB470B"/>
    <w:rsid w:val="00DB66D5"/>
    <w:rsid w:val="00DD0089"/>
    <w:rsid w:val="00DD5F52"/>
    <w:rsid w:val="00DE4B9A"/>
    <w:rsid w:val="00E10E59"/>
    <w:rsid w:val="00E34F55"/>
    <w:rsid w:val="00E43AFB"/>
    <w:rsid w:val="00E565D1"/>
    <w:rsid w:val="00E6687F"/>
    <w:rsid w:val="00E67377"/>
    <w:rsid w:val="00E7252E"/>
    <w:rsid w:val="00E963C4"/>
    <w:rsid w:val="00EA7D71"/>
    <w:rsid w:val="00EC58BE"/>
    <w:rsid w:val="00EC69E7"/>
    <w:rsid w:val="00ED1455"/>
    <w:rsid w:val="00ED31D7"/>
    <w:rsid w:val="00ED3C14"/>
    <w:rsid w:val="00ED6D40"/>
    <w:rsid w:val="00EE02E5"/>
    <w:rsid w:val="00EF4511"/>
    <w:rsid w:val="00F0661A"/>
    <w:rsid w:val="00F13BE1"/>
    <w:rsid w:val="00F14EE2"/>
    <w:rsid w:val="00F16244"/>
    <w:rsid w:val="00F23131"/>
    <w:rsid w:val="00F34967"/>
    <w:rsid w:val="00F3498E"/>
    <w:rsid w:val="00F45F5B"/>
    <w:rsid w:val="00F5242A"/>
    <w:rsid w:val="00F5289D"/>
    <w:rsid w:val="00F614D0"/>
    <w:rsid w:val="00F73610"/>
    <w:rsid w:val="00F74A2E"/>
    <w:rsid w:val="00F80161"/>
    <w:rsid w:val="00F93A1A"/>
    <w:rsid w:val="00F96163"/>
    <w:rsid w:val="00FB0263"/>
    <w:rsid w:val="00FB43AE"/>
    <w:rsid w:val="00FD2C93"/>
    <w:rsid w:val="00FE2893"/>
    <w:rsid w:val="00FF0B7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9A4D0"/>
  <w15:chartTrackingRefBased/>
  <w15:docId w15:val="{C3856137-0C6A-4E42-AA31-2789A33BA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8016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31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3131"/>
  </w:style>
  <w:style w:type="paragraph" w:styleId="Footer">
    <w:name w:val="footer"/>
    <w:basedOn w:val="Normal"/>
    <w:link w:val="FooterChar"/>
    <w:uiPriority w:val="99"/>
    <w:unhideWhenUsed/>
    <w:rsid w:val="00F231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3131"/>
  </w:style>
  <w:style w:type="paragraph" w:styleId="BalloonText">
    <w:name w:val="Balloon Text"/>
    <w:basedOn w:val="Normal"/>
    <w:link w:val="BalloonTextChar"/>
    <w:uiPriority w:val="99"/>
    <w:semiHidden/>
    <w:unhideWhenUsed/>
    <w:rsid w:val="00F2313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23131"/>
    <w:rPr>
      <w:rFonts w:ascii="Tahoma" w:hAnsi="Tahoma" w:cs="Tahoma"/>
      <w:sz w:val="16"/>
      <w:szCs w:val="16"/>
    </w:rPr>
  </w:style>
  <w:style w:type="paragraph" w:customStyle="1" w:styleId="LETTERHEADTEXT">
    <w:name w:val="LETTERHEAD TEXT"/>
    <w:basedOn w:val="Normal"/>
    <w:qFormat/>
    <w:rsid w:val="00A019C1"/>
    <w:pPr>
      <w:spacing w:after="0" w:line="240" w:lineRule="auto"/>
    </w:pPr>
    <w:rPr>
      <w:rFonts w:ascii="Arial" w:hAnsi="Arial" w:cs="Arial"/>
      <w:sz w:val="24"/>
      <w:szCs w:val="24"/>
    </w:rPr>
  </w:style>
  <w:style w:type="paragraph" w:customStyle="1" w:styleId="LETTERHEADTEXTBOLD">
    <w:name w:val="LETTERHEAD TEXT BOLD"/>
    <w:basedOn w:val="LETTERHEADTEXT"/>
    <w:qFormat/>
    <w:rsid w:val="00A019C1"/>
    <w:rPr>
      <w:b/>
    </w:rPr>
  </w:style>
  <w:style w:type="paragraph" w:customStyle="1" w:styleId="LETTERHEADTEXTITALIC">
    <w:name w:val="LETTERHEAD TEXT ITALIC"/>
    <w:basedOn w:val="LETTERHEADTEXT"/>
    <w:qFormat/>
    <w:rsid w:val="00A019C1"/>
    <w:rPr>
      <w:i/>
    </w:rPr>
  </w:style>
  <w:style w:type="character" w:styleId="BookTitle">
    <w:name w:val="Book Title"/>
    <w:uiPriority w:val="33"/>
    <w:qFormat/>
    <w:rsid w:val="00A019C1"/>
    <w:rPr>
      <w:b/>
      <w:bCs/>
      <w:smallCaps/>
      <w:spacing w:val="5"/>
    </w:rPr>
  </w:style>
  <w:style w:type="character" w:styleId="Hyperlink">
    <w:name w:val="Hyperlink"/>
    <w:basedOn w:val="DefaultParagraphFont"/>
    <w:uiPriority w:val="99"/>
    <w:unhideWhenUsed/>
    <w:rsid w:val="00F80161"/>
    <w:rPr>
      <w:color w:val="0563C1" w:themeColor="hyperlink"/>
      <w:u w:val="single"/>
    </w:rPr>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b"/>
    <w:basedOn w:val="Normal"/>
    <w:link w:val="ListParagraphChar"/>
    <w:uiPriority w:val="34"/>
    <w:qFormat/>
    <w:rsid w:val="009E7696"/>
    <w:pPr>
      <w:spacing w:after="0" w:line="240" w:lineRule="auto"/>
      <w:ind w:left="720"/>
    </w:pPr>
    <w:rPr>
      <w:rFonts w:eastAsiaTheme="minorHAnsi" w:cs="Calibri"/>
    </w:rPr>
  </w:style>
  <w:style w:type="paragraph" w:styleId="NoSpacing">
    <w:name w:val="No Spacing"/>
    <w:uiPriority w:val="1"/>
    <w:qFormat/>
    <w:rsid w:val="009E7696"/>
    <w:rPr>
      <w:sz w:val="22"/>
      <w:szCs w:val="22"/>
      <w:lang w:eastAsia="en-US"/>
    </w:rPr>
  </w:style>
  <w:style w:type="paragraph" w:customStyle="1" w:styleId="Default">
    <w:name w:val="Default"/>
    <w:rsid w:val="006E44EC"/>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iPriority w:val="99"/>
    <w:semiHidden/>
    <w:unhideWhenUsed/>
    <w:rsid w:val="005C72AF"/>
    <w:pPr>
      <w:spacing w:after="0" w:line="240" w:lineRule="auto"/>
      <w:jc w:val="both"/>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5C72AF"/>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5C72AF"/>
    <w:rPr>
      <w:vertAlign w:val="superscript"/>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b Char"/>
    <w:link w:val="ListParagraph"/>
    <w:uiPriority w:val="34"/>
    <w:qFormat/>
    <w:locked/>
    <w:rsid w:val="00F614D0"/>
    <w:rPr>
      <w:rFonts w:eastAsiaTheme="minorHAnsi" w:cs="Calibri"/>
      <w:sz w:val="22"/>
      <w:szCs w:val="22"/>
      <w:lang w:eastAsia="en-US"/>
    </w:rPr>
  </w:style>
  <w:style w:type="table" w:styleId="TableGrid">
    <w:name w:val="Table Grid"/>
    <w:basedOn w:val="TableNormal"/>
    <w:uiPriority w:val="39"/>
    <w:rsid w:val="00F614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p1paratext">
    <w:name w:val="legp1paratext"/>
    <w:basedOn w:val="Normal"/>
    <w:rsid w:val="004A7D47"/>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legp2paratext">
    <w:name w:val="legp2paratext"/>
    <w:basedOn w:val="Normal"/>
    <w:rsid w:val="004A7D47"/>
    <w:pPr>
      <w:spacing w:before="100" w:beforeAutospacing="1" w:after="100" w:afterAutospacing="1" w:line="240" w:lineRule="auto"/>
    </w:pPr>
    <w:rPr>
      <w:rFonts w:ascii="Times New Roman" w:eastAsia="Times New Roman" w:hAnsi="Times New Roman"/>
      <w:sz w:val="24"/>
      <w:szCs w:val="24"/>
      <w:lang w:eastAsia="en-GB"/>
    </w:rPr>
  </w:style>
  <w:style w:type="character" w:styleId="UnresolvedMention">
    <w:name w:val="Unresolved Mention"/>
    <w:basedOn w:val="DefaultParagraphFont"/>
    <w:uiPriority w:val="99"/>
    <w:semiHidden/>
    <w:unhideWhenUsed/>
    <w:rsid w:val="00A26286"/>
    <w:rPr>
      <w:color w:val="605E5C"/>
      <w:shd w:val="clear" w:color="auto" w:fill="E1DFDD"/>
    </w:rPr>
  </w:style>
  <w:style w:type="paragraph" w:customStyle="1" w:styleId="pf0">
    <w:name w:val="pf0"/>
    <w:basedOn w:val="Normal"/>
    <w:rsid w:val="006F1F97"/>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cf01">
    <w:name w:val="cf01"/>
    <w:basedOn w:val="DefaultParagraphFont"/>
    <w:rsid w:val="006F1F97"/>
    <w:rPr>
      <w:rFonts w:ascii="Segoe UI" w:hAnsi="Segoe UI" w:cs="Segoe UI" w:hint="default"/>
      <w:sz w:val="18"/>
      <w:szCs w:val="18"/>
    </w:rPr>
  </w:style>
  <w:style w:type="character" w:customStyle="1" w:styleId="FieldnameChar">
    <w:name w:val="Field name Char"/>
    <w:link w:val="Fieldname"/>
    <w:locked/>
    <w:rsid w:val="00E6687F"/>
    <w:rPr>
      <w:rFonts w:eastAsia="Times New Roman" w:cs="Arial"/>
      <w:b/>
      <w:sz w:val="24"/>
      <w:szCs w:val="24"/>
    </w:rPr>
  </w:style>
  <w:style w:type="paragraph" w:customStyle="1" w:styleId="Fieldname">
    <w:name w:val="Field name"/>
    <w:basedOn w:val="Normal"/>
    <w:link w:val="FieldnameChar"/>
    <w:rsid w:val="00E6687F"/>
    <w:pPr>
      <w:overflowPunct w:val="0"/>
      <w:autoSpaceDE w:val="0"/>
      <w:autoSpaceDN w:val="0"/>
      <w:adjustRightInd w:val="0"/>
      <w:spacing w:after="0" w:line="240" w:lineRule="auto"/>
    </w:pPr>
    <w:rPr>
      <w:rFonts w:eastAsia="Times New Roman" w:cs="Arial"/>
      <w:b/>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59597">
      <w:bodyDiv w:val="1"/>
      <w:marLeft w:val="0"/>
      <w:marRight w:val="0"/>
      <w:marTop w:val="0"/>
      <w:marBottom w:val="0"/>
      <w:divBdr>
        <w:top w:val="none" w:sz="0" w:space="0" w:color="auto"/>
        <w:left w:val="none" w:sz="0" w:space="0" w:color="auto"/>
        <w:bottom w:val="none" w:sz="0" w:space="0" w:color="auto"/>
        <w:right w:val="none" w:sz="0" w:space="0" w:color="auto"/>
      </w:divBdr>
    </w:div>
    <w:div w:id="75129061">
      <w:bodyDiv w:val="1"/>
      <w:marLeft w:val="0"/>
      <w:marRight w:val="0"/>
      <w:marTop w:val="0"/>
      <w:marBottom w:val="0"/>
      <w:divBdr>
        <w:top w:val="none" w:sz="0" w:space="0" w:color="auto"/>
        <w:left w:val="none" w:sz="0" w:space="0" w:color="auto"/>
        <w:bottom w:val="none" w:sz="0" w:space="0" w:color="auto"/>
        <w:right w:val="none" w:sz="0" w:space="0" w:color="auto"/>
      </w:divBdr>
    </w:div>
    <w:div w:id="77946994">
      <w:bodyDiv w:val="1"/>
      <w:marLeft w:val="0"/>
      <w:marRight w:val="0"/>
      <w:marTop w:val="0"/>
      <w:marBottom w:val="0"/>
      <w:divBdr>
        <w:top w:val="none" w:sz="0" w:space="0" w:color="auto"/>
        <w:left w:val="none" w:sz="0" w:space="0" w:color="auto"/>
        <w:bottom w:val="none" w:sz="0" w:space="0" w:color="auto"/>
        <w:right w:val="none" w:sz="0" w:space="0" w:color="auto"/>
      </w:divBdr>
    </w:div>
    <w:div w:id="98379977">
      <w:bodyDiv w:val="1"/>
      <w:marLeft w:val="0"/>
      <w:marRight w:val="0"/>
      <w:marTop w:val="0"/>
      <w:marBottom w:val="0"/>
      <w:divBdr>
        <w:top w:val="none" w:sz="0" w:space="0" w:color="auto"/>
        <w:left w:val="none" w:sz="0" w:space="0" w:color="auto"/>
        <w:bottom w:val="none" w:sz="0" w:space="0" w:color="auto"/>
        <w:right w:val="none" w:sz="0" w:space="0" w:color="auto"/>
      </w:divBdr>
    </w:div>
    <w:div w:id="118108180">
      <w:bodyDiv w:val="1"/>
      <w:marLeft w:val="0"/>
      <w:marRight w:val="0"/>
      <w:marTop w:val="0"/>
      <w:marBottom w:val="0"/>
      <w:divBdr>
        <w:top w:val="none" w:sz="0" w:space="0" w:color="auto"/>
        <w:left w:val="none" w:sz="0" w:space="0" w:color="auto"/>
        <w:bottom w:val="none" w:sz="0" w:space="0" w:color="auto"/>
        <w:right w:val="none" w:sz="0" w:space="0" w:color="auto"/>
      </w:divBdr>
    </w:div>
    <w:div w:id="190732399">
      <w:bodyDiv w:val="1"/>
      <w:marLeft w:val="0"/>
      <w:marRight w:val="0"/>
      <w:marTop w:val="0"/>
      <w:marBottom w:val="0"/>
      <w:divBdr>
        <w:top w:val="none" w:sz="0" w:space="0" w:color="auto"/>
        <w:left w:val="none" w:sz="0" w:space="0" w:color="auto"/>
        <w:bottom w:val="none" w:sz="0" w:space="0" w:color="auto"/>
        <w:right w:val="none" w:sz="0" w:space="0" w:color="auto"/>
      </w:divBdr>
    </w:div>
    <w:div w:id="247271758">
      <w:bodyDiv w:val="1"/>
      <w:marLeft w:val="0"/>
      <w:marRight w:val="0"/>
      <w:marTop w:val="0"/>
      <w:marBottom w:val="0"/>
      <w:divBdr>
        <w:top w:val="none" w:sz="0" w:space="0" w:color="auto"/>
        <w:left w:val="none" w:sz="0" w:space="0" w:color="auto"/>
        <w:bottom w:val="none" w:sz="0" w:space="0" w:color="auto"/>
        <w:right w:val="none" w:sz="0" w:space="0" w:color="auto"/>
      </w:divBdr>
    </w:div>
    <w:div w:id="302658210">
      <w:bodyDiv w:val="1"/>
      <w:marLeft w:val="0"/>
      <w:marRight w:val="0"/>
      <w:marTop w:val="0"/>
      <w:marBottom w:val="0"/>
      <w:divBdr>
        <w:top w:val="none" w:sz="0" w:space="0" w:color="auto"/>
        <w:left w:val="none" w:sz="0" w:space="0" w:color="auto"/>
        <w:bottom w:val="none" w:sz="0" w:space="0" w:color="auto"/>
        <w:right w:val="none" w:sz="0" w:space="0" w:color="auto"/>
      </w:divBdr>
    </w:div>
    <w:div w:id="361592896">
      <w:bodyDiv w:val="1"/>
      <w:marLeft w:val="0"/>
      <w:marRight w:val="0"/>
      <w:marTop w:val="0"/>
      <w:marBottom w:val="0"/>
      <w:divBdr>
        <w:top w:val="none" w:sz="0" w:space="0" w:color="auto"/>
        <w:left w:val="none" w:sz="0" w:space="0" w:color="auto"/>
        <w:bottom w:val="none" w:sz="0" w:space="0" w:color="auto"/>
        <w:right w:val="none" w:sz="0" w:space="0" w:color="auto"/>
      </w:divBdr>
    </w:div>
    <w:div w:id="374085405">
      <w:bodyDiv w:val="1"/>
      <w:marLeft w:val="0"/>
      <w:marRight w:val="0"/>
      <w:marTop w:val="0"/>
      <w:marBottom w:val="0"/>
      <w:divBdr>
        <w:top w:val="none" w:sz="0" w:space="0" w:color="auto"/>
        <w:left w:val="none" w:sz="0" w:space="0" w:color="auto"/>
        <w:bottom w:val="none" w:sz="0" w:space="0" w:color="auto"/>
        <w:right w:val="none" w:sz="0" w:space="0" w:color="auto"/>
      </w:divBdr>
    </w:div>
    <w:div w:id="426537235">
      <w:bodyDiv w:val="1"/>
      <w:marLeft w:val="0"/>
      <w:marRight w:val="0"/>
      <w:marTop w:val="0"/>
      <w:marBottom w:val="0"/>
      <w:divBdr>
        <w:top w:val="none" w:sz="0" w:space="0" w:color="auto"/>
        <w:left w:val="none" w:sz="0" w:space="0" w:color="auto"/>
        <w:bottom w:val="none" w:sz="0" w:space="0" w:color="auto"/>
        <w:right w:val="none" w:sz="0" w:space="0" w:color="auto"/>
      </w:divBdr>
    </w:div>
    <w:div w:id="467745274">
      <w:bodyDiv w:val="1"/>
      <w:marLeft w:val="0"/>
      <w:marRight w:val="0"/>
      <w:marTop w:val="0"/>
      <w:marBottom w:val="0"/>
      <w:divBdr>
        <w:top w:val="none" w:sz="0" w:space="0" w:color="auto"/>
        <w:left w:val="none" w:sz="0" w:space="0" w:color="auto"/>
        <w:bottom w:val="none" w:sz="0" w:space="0" w:color="auto"/>
        <w:right w:val="none" w:sz="0" w:space="0" w:color="auto"/>
      </w:divBdr>
    </w:div>
    <w:div w:id="586696490">
      <w:bodyDiv w:val="1"/>
      <w:marLeft w:val="0"/>
      <w:marRight w:val="0"/>
      <w:marTop w:val="0"/>
      <w:marBottom w:val="0"/>
      <w:divBdr>
        <w:top w:val="none" w:sz="0" w:space="0" w:color="auto"/>
        <w:left w:val="none" w:sz="0" w:space="0" w:color="auto"/>
        <w:bottom w:val="none" w:sz="0" w:space="0" w:color="auto"/>
        <w:right w:val="none" w:sz="0" w:space="0" w:color="auto"/>
      </w:divBdr>
    </w:div>
    <w:div w:id="594095644">
      <w:bodyDiv w:val="1"/>
      <w:marLeft w:val="0"/>
      <w:marRight w:val="0"/>
      <w:marTop w:val="0"/>
      <w:marBottom w:val="0"/>
      <w:divBdr>
        <w:top w:val="none" w:sz="0" w:space="0" w:color="auto"/>
        <w:left w:val="none" w:sz="0" w:space="0" w:color="auto"/>
        <w:bottom w:val="none" w:sz="0" w:space="0" w:color="auto"/>
        <w:right w:val="none" w:sz="0" w:space="0" w:color="auto"/>
      </w:divBdr>
    </w:div>
    <w:div w:id="597300788">
      <w:bodyDiv w:val="1"/>
      <w:marLeft w:val="0"/>
      <w:marRight w:val="0"/>
      <w:marTop w:val="0"/>
      <w:marBottom w:val="0"/>
      <w:divBdr>
        <w:top w:val="none" w:sz="0" w:space="0" w:color="auto"/>
        <w:left w:val="none" w:sz="0" w:space="0" w:color="auto"/>
        <w:bottom w:val="none" w:sz="0" w:space="0" w:color="auto"/>
        <w:right w:val="none" w:sz="0" w:space="0" w:color="auto"/>
      </w:divBdr>
    </w:div>
    <w:div w:id="614026554">
      <w:bodyDiv w:val="1"/>
      <w:marLeft w:val="0"/>
      <w:marRight w:val="0"/>
      <w:marTop w:val="0"/>
      <w:marBottom w:val="0"/>
      <w:divBdr>
        <w:top w:val="none" w:sz="0" w:space="0" w:color="auto"/>
        <w:left w:val="none" w:sz="0" w:space="0" w:color="auto"/>
        <w:bottom w:val="none" w:sz="0" w:space="0" w:color="auto"/>
        <w:right w:val="none" w:sz="0" w:space="0" w:color="auto"/>
      </w:divBdr>
    </w:div>
    <w:div w:id="641735649">
      <w:bodyDiv w:val="1"/>
      <w:marLeft w:val="0"/>
      <w:marRight w:val="0"/>
      <w:marTop w:val="0"/>
      <w:marBottom w:val="0"/>
      <w:divBdr>
        <w:top w:val="none" w:sz="0" w:space="0" w:color="auto"/>
        <w:left w:val="none" w:sz="0" w:space="0" w:color="auto"/>
        <w:bottom w:val="none" w:sz="0" w:space="0" w:color="auto"/>
        <w:right w:val="none" w:sz="0" w:space="0" w:color="auto"/>
      </w:divBdr>
    </w:div>
    <w:div w:id="660429783">
      <w:bodyDiv w:val="1"/>
      <w:marLeft w:val="0"/>
      <w:marRight w:val="0"/>
      <w:marTop w:val="0"/>
      <w:marBottom w:val="0"/>
      <w:divBdr>
        <w:top w:val="none" w:sz="0" w:space="0" w:color="auto"/>
        <w:left w:val="none" w:sz="0" w:space="0" w:color="auto"/>
        <w:bottom w:val="none" w:sz="0" w:space="0" w:color="auto"/>
        <w:right w:val="none" w:sz="0" w:space="0" w:color="auto"/>
      </w:divBdr>
    </w:div>
    <w:div w:id="681709581">
      <w:bodyDiv w:val="1"/>
      <w:marLeft w:val="0"/>
      <w:marRight w:val="0"/>
      <w:marTop w:val="0"/>
      <w:marBottom w:val="0"/>
      <w:divBdr>
        <w:top w:val="none" w:sz="0" w:space="0" w:color="auto"/>
        <w:left w:val="none" w:sz="0" w:space="0" w:color="auto"/>
        <w:bottom w:val="none" w:sz="0" w:space="0" w:color="auto"/>
        <w:right w:val="none" w:sz="0" w:space="0" w:color="auto"/>
      </w:divBdr>
    </w:div>
    <w:div w:id="701591811">
      <w:bodyDiv w:val="1"/>
      <w:marLeft w:val="0"/>
      <w:marRight w:val="0"/>
      <w:marTop w:val="0"/>
      <w:marBottom w:val="0"/>
      <w:divBdr>
        <w:top w:val="none" w:sz="0" w:space="0" w:color="auto"/>
        <w:left w:val="none" w:sz="0" w:space="0" w:color="auto"/>
        <w:bottom w:val="none" w:sz="0" w:space="0" w:color="auto"/>
        <w:right w:val="none" w:sz="0" w:space="0" w:color="auto"/>
      </w:divBdr>
    </w:div>
    <w:div w:id="747768752">
      <w:bodyDiv w:val="1"/>
      <w:marLeft w:val="0"/>
      <w:marRight w:val="0"/>
      <w:marTop w:val="0"/>
      <w:marBottom w:val="0"/>
      <w:divBdr>
        <w:top w:val="none" w:sz="0" w:space="0" w:color="auto"/>
        <w:left w:val="none" w:sz="0" w:space="0" w:color="auto"/>
        <w:bottom w:val="none" w:sz="0" w:space="0" w:color="auto"/>
        <w:right w:val="none" w:sz="0" w:space="0" w:color="auto"/>
      </w:divBdr>
    </w:div>
    <w:div w:id="812866836">
      <w:bodyDiv w:val="1"/>
      <w:marLeft w:val="0"/>
      <w:marRight w:val="0"/>
      <w:marTop w:val="0"/>
      <w:marBottom w:val="0"/>
      <w:divBdr>
        <w:top w:val="none" w:sz="0" w:space="0" w:color="auto"/>
        <w:left w:val="none" w:sz="0" w:space="0" w:color="auto"/>
        <w:bottom w:val="none" w:sz="0" w:space="0" w:color="auto"/>
        <w:right w:val="none" w:sz="0" w:space="0" w:color="auto"/>
      </w:divBdr>
    </w:div>
    <w:div w:id="855848396">
      <w:bodyDiv w:val="1"/>
      <w:marLeft w:val="0"/>
      <w:marRight w:val="0"/>
      <w:marTop w:val="0"/>
      <w:marBottom w:val="0"/>
      <w:divBdr>
        <w:top w:val="none" w:sz="0" w:space="0" w:color="auto"/>
        <w:left w:val="none" w:sz="0" w:space="0" w:color="auto"/>
        <w:bottom w:val="none" w:sz="0" w:space="0" w:color="auto"/>
        <w:right w:val="none" w:sz="0" w:space="0" w:color="auto"/>
      </w:divBdr>
    </w:div>
    <w:div w:id="906188434">
      <w:bodyDiv w:val="1"/>
      <w:marLeft w:val="0"/>
      <w:marRight w:val="0"/>
      <w:marTop w:val="0"/>
      <w:marBottom w:val="0"/>
      <w:divBdr>
        <w:top w:val="none" w:sz="0" w:space="0" w:color="auto"/>
        <w:left w:val="none" w:sz="0" w:space="0" w:color="auto"/>
        <w:bottom w:val="none" w:sz="0" w:space="0" w:color="auto"/>
        <w:right w:val="none" w:sz="0" w:space="0" w:color="auto"/>
      </w:divBdr>
    </w:div>
    <w:div w:id="943147949">
      <w:bodyDiv w:val="1"/>
      <w:marLeft w:val="0"/>
      <w:marRight w:val="0"/>
      <w:marTop w:val="0"/>
      <w:marBottom w:val="0"/>
      <w:divBdr>
        <w:top w:val="none" w:sz="0" w:space="0" w:color="auto"/>
        <w:left w:val="none" w:sz="0" w:space="0" w:color="auto"/>
        <w:bottom w:val="none" w:sz="0" w:space="0" w:color="auto"/>
        <w:right w:val="none" w:sz="0" w:space="0" w:color="auto"/>
      </w:divBdr>
    </w:div>
    <w:div w:id="957833222">
      <w:bodyDiv w:val="1"/>
      <w:marLeft w:val="0"/>
      <w:marRight w:val="0"/>
      <w:marTop w:val="0"/>
      <w:marBottom w:val="0"/>
      <w:divBdr>
        <w:top w:val="none" w:sz="0" w:space="0" w:color="auto"/>
        <w:left w:val="none" w:sz="0" w:space="0" w:color="auto"/>
        <w:bottom w:val="none" w:sz="0" w:space="0" w:color="auto"/>
        <w:right w:val="none" w:sz="0" w:space="0" w:color="auto"/>
      </w:divBdr>
    </w:div>
    <w:div w:id="960265199">
      <w:bodyDiv w:val="1"/>
      <w:marLeft w:val="0"/>
      <w:marRight w:val="0"/>
      <w:marTop w:val="0"/>
      <w:marBottom w:val="0"/>
      <w:divBdr>
        <w:top w:val="none" w:sz="0" w:space="0" w:color="auto"/>
        <w:left w:val="none" w:sz="0" w:space="0" w:color="auto"/>
        <w:bottom w:val="none" w:sz="0" w:space="0" w:color="auto"/>
        <w:right w:val="none" w:sz="0" w:space="0" w:color="auto"/>
      </w:divBdr>
    </w:div>
    <w:div w:id="967005781">
      <w:bodyDiv w:val="1"/>
      <w:marLeft w:val="0"/>
      <w:marRight w:val="0"/>
      <w:marTop w:val="0"/>
      <w:marBottom w:val="0"/>
      <w:divBdr>
        <w:top w:val="none" w:sz="0" w:space="0" w:color="auto"/>
        <w:left w:val="none" w:sz="0" w:space="0" w:color="auto"/>
        <w:bottom w:val="none" w:sz="0" w:space="0" w:color="auto"/>
        <w:right w:val="none" w:sz="0" w:space="0" w:color="auto"/>
      </w:divBdr>
    </w:div>
    <w:div w:id="1158769029">
      <w:bodyDiv w:val="1"/>
      <w:marLeft w:val="0"/>
      <w:marRight w:val="0"/>
      <w:marTop w:val="0"/>
      <w:marBottom w:val="0"/>
      <w:divBdr>
        <w:top w:val="none" w:sz="0" w:space="0" w:color="auto"/>
        <w:left w:val="none" w:sz="0" w:space="0" w:color="auto"/>
        <w:bottom w:val="none" w:sz="0" w:space="0" w:color="auto"/>
        <w:right w:val="none" w:sz="0" w:space="0" w:color="auto"/>
      </w:divBdr>
    </w:div>
    <w:div w:id="1161117504">
      <w:bodyDiv w:val="1"/>
      <w:marLeft w:val="0"/>
      <w:marRight w:val="0"/>
      <w:marTop w:val="0"/>
      <w:marBottom w:val="0"/>
      <w:divBdr>
        <w:top w:val="none" w:sz="0" w:space="0" w:color="auto"/>
        <w:left w:val="none" w:sz="0" w:space="0" w:color="auto"/>
        <w:bottom w:val="none" w:sz="0" w:space="0" w:color="auto"/>
        <w:right w:val="none" w:sz="0" w:space="0" w:color="auto"/>
      </w:divBdr>
    </w:div>
    <w:div w:id="1174804671">
      <w:bodyDiv w:val="1"/>
      <w:marLeft w:val="0"/>
      <w:marRight w:val="0"/>
      <w:marTop w:val="0"/>
      <w:marBottom w:val="0"/>
      <w:divBdr>
        <w:top w:val="none" w:sz="0" w:space="0" w:color="auto"/>
        <w:left w:val="none" w:sz="0" w:space="0" w:color="auto"/>
        <w:bottom w:val="none" w:sz="0" w:space="0" w:color="auto"/>
        <w:right w:val="none" w:sz="0" w:space="0" w:color="auto"/>
      </w:divBdr>
    </w:div>
    <w:div w:id="1199588627">
      <w:bodyDiv w:val="1"/>
      <w:marLeft w:val="0"/>
      <w:marRight w:val="0"/>
      <w:marTop w:val="0"/>
      <w:marBottom w:val="0"/>
      <w:divBdr>
        <w:top w:val="none" w:sz="0" w:space="0" w:color="auto"/>
        <w:left w:val="none" w:sz="0" w:space="0" w:color="auto"/>
        <w:bottom w:val="none" w:sz="0" w:space="0" w:color="auto"/>
        <w:right w:val="none" w:sz="0" w:space="0" w:color="auto"/>
      </w:divBdr>
    </w:div>
    <w:div w:id="1210991334">
      <w:bodyDiv w:val="1"/>
      <w:marLeft w:val="0"/>
      <w:marRight w:val="0"/>
      <w:marTop w:val="0"/>
      <w:marBottom w:val="0"/>
      <w:divBdr>
        <w:top w:val="none" w:sz="0" w:space="0" w:color="auto"/>
        <w:left w:val="none" w:sz="0" w:space="0" w:color="auto"/>
        <w:bottom w:val="none" w:sz="0" w:space="0" w:color="auto"/>
        <w:right w:val="none" w:sz="0" w:space="0" w:color="auto"/>
      </w:divBdr>
    </w:div>
    <w:div w:id="1246063349">
      <w:bodyDiv w:val="1"/>
      <w:marLeft w:val="0"/>
      <w:marRight w:val="0"/>
      <w:marTop w:val="0"/>
      <w:marBottom w:val="0"/>
      <w:divBdr>
        <w:top w:val="none" w:sz="0" w:space="0" w:color="auto"/>
        <w:left w:val="none" w:sz="0" w:space="0" w:color="auto"/>
        <w:bottom w:val="none" w:sz="0" w:space="0" w:color="auto"/>
        <w:right w:val="none" w:sz="0" w:space="0" w:color="auto"/>
      </w:divBdr>
    </w:div>
    <w:div w:id="1252661061">
      <w:bodyDiv w:val="1"/>
      <w:marLeft w:val="0"/>
      <w:marRight w:val="0"/>
      <w:marTop w:val="0"/>
      <w:marBottom w:val="0"/>
      <w:divBdr>
        <w:top w:val="none" w:sz="0" w:space="0" w:color="auto"/>
        <w:left w:val="none" w:sz="0" w:space="0" w:color="auto"/>
        <w:bottom w:val="none" w:sz="0" w:space="0" w:color="auto"/>
        <w:right w:val="none" w:sz="0" w:space="0" w:color="auto"/>
      </w:divBdr>
    </w:div>
    <w:div w:id="1309093875">
      <w:bodyDiv w:val="1"/>
      <w:marLeft w:val="0"/>
      <w:marRight w:val="0"/>
      <w:marTop w:val="0"/>
      <w:marBottom w:val="0"/>
      <w:divBdr>
        <w:top w:val="none" w:sz="0" w:space="0" w:color="auto"/>
        <w:left w:val="none" w:sz="0" w:space="0" w:color="auto"/>
        <w:bottom w:val="none" w:sz="0" w:space="0" w:color="auto"/>
        <w:right w:val="none" w:sz="0" w:space="0" w:color="auto"/>
      </w:divBdr>
    </w:div>
    <w:div w:id="1319386000">
      <w:bodyDiv w:val="1"/>
      <w:marLeft w:val="0"/>
      <w:marRight w:val="0"/>
      <w:marTop w:val="0"/>
      <w:marBottom w:val="0"/>
      <w:divBdr>
        <w:top w:val="none" w:sz="0" w:space="0" w:color="auto"/>
        <w:left w:val="none" w:sz="0" w:space="0" w:color="auto"/>
        <w:bottom w:val="none" w:sz="0" w:space="0" w:color="auto"/>
        <w:right w:val="none" w:sz="0" w:space="0" w:color="auto"/>
      </w:divBdr>
    </w:div>
    <w:div w:id="1393969829">
      <w:bodyDiv w:val="1"/>
      <w:marLeft w:val="0"/>
      <w:marRight w:val="0"/>
      <w:marTop w:val="0"/>
      <w:marBottom w:val="0"/>
      <w:divBdr>
        <w:top w:val="none" w:sz="0" w:space="0" w:color="auto"/>
        <w:left w:val="none" w:sz="0" w:space="0" w:color="auto"/>
        <w:bottom w:val="none" w:sz="0" w:space="0" w:color="auto"/>
        <w:right w:val="none" w:sz="0" w:space="0" w:color="auto"/>
      </w:divBdr>
    </w:div>
    <w:div w:id="1551727493">
      <w:bodyDiv w:val="1"/>
      <w:marLeft w:val="0"/>
      <w:marRight w:val="0"/>
      <w:marTop w:val="0"/>
      <w:marBottom w:val="0"/>
      <w:divBdr>
        <w:top w:val="none" w:sz="0" w:space="0" w:color="auto"/>
        <w:left w:val="none" w:sz="0" w:space="0" w:color="auto"/>
        <w:bottom w:val="none" w:sz="0" w:space="0" w:color="auto"/>
        <w:right w:val="none" w:sz="0" w:space="0" w:color="auto"/>
      </w:divBdr>
    </w:div>
    <w:div w:id="1559167361">
      <w:bodyDiv w:val="1"/>
      <w:marLeft w:val="0"/>
      <w:marRight w:val="0"/>
      <w:marTop w:val="0"/>
      <w:marBottom w:val="0"/>
      <w:divBdr>
        <w:top w:val="none" w:sz="0" w:space="0" w:color="auto"/>
        <w:left w:val="none" w:sz="0" w:space="0" w:color="auto"/>
        <w:bottom w:val="none" w:sz="0" w:space="0" w:color="auto"/>
        <w:right w:val="none" w:sz="0" w:space="0" w:color="auto"/>
      </w:divBdr>
    </w:div>
    <w:div w:id="1601528483">
      <w:bodyDiv w:val="1"/>
      <w:marLeft w:val="0"/>
      <w:marRight w:val="0"/>
      <w:marTop w:val="0"/>
      <w:marBottom w:val="0"/>
      <w:divBdr>
        <w:top w:val="none" w:sz="0" w:space="0" w:color="auto"/>
        <w:left w:val="none" w:sz="0" w:space="0" w:color="auto"/>
        <w:bottom w:val="none" w:sz="0" w:space="0" w:color="auto"/>
        <w:right w:val="none" w:sz="0" w:space="0" w:color="auto"/>
      </w:divBdr>
    </w:div>
    <w:div w:id="1642661284">
      <w:bodyDiv w:val="1"/>
      <w:marLeft w:val="0"/>
      <w:marRight w:val="0"/>
      <w:marTop w:val="0"/>
      <w:marBottom w:val="0"/>
      <w:divBdr>
        <w:top w:val="none" w:sz="0" w:space="0" w:color="auto"/>
        <w:left w:val="none" w:sz="0" w:space="0" w:color="auto"/>
        <w:bottom w:val="none" w:sz="0" w:space="0" w:color="auto"/>
        <w:right w:val="none" w:sz="0" w:space="0" w:color="auto"/>
      </w:divBdr>
    </w:div>
    <w:div w:id="1669595605">
      <w:bodyDiv w:val="1"/>
      <w:marLeft w:val="0"/>
      <w:marRight w:val="0"/>
      <w:marTop w:val="0"/>
      <w:marBottom w:val="0"/>
      <w:divBdr>
        <w:top w:val="none" w:sz="0" w:space="0" w:color="auto"/>
        <w:left w:val="none" w:sz="0" w:space="0" w:color="auto"/>
        <w:bottom w:val="none" w:sz="0" w:space="0" w:color="auto"/>
        <w:right w:val="none" w:sz="0" w:space="0" w:color="auto"/>
      </w:divBdr>
    </w:div>
    <w:div w:id="1701123008">
      <w:bodyDiv w:val="1"/>
      <w:marLeft w:val="0"/>
      <w:marRight w:val="0"/>
      <w:marTop w:val="0"/>
      <w:marBottom w:val="0"/>
      <w:divBdr>
        <w:top w:val="none" w:sz="0" w:space="0" w:color="auto"/>
        <w:left w:val="none" w:sz="0" w:space="0" w:color="auto"/>
        <w:bottom w:val="none" w:sz="0" w:space="0" w:color="auto"/>
        <w:right w:val="none" w:sz="0" w:space="0" w:color="auto"/>
      </w:divBdr>
    </w:div>
    <w:div w:id="1702052241">
      <w:bodyDiv w:val="1"/>
      <w:marLeft w:val="0"/>
      <w:marRight w:val="0"/>
      <w:marTop w:val="0"/>
      <w:marBottom w:val="0"/>
      <w:divBdr>
        <w:top w:val="none" w:sz="0" w:space="0" w:color="auto"/>
        <w:left w:val="none" w:sz="0" w:space="0" w:color="auto"/>
        <w:bottom w:val="none" w:sz="0" w:space="0" w:color="auto"/>
        <w:right w:val="none" w:sz="0" w:space="0" w:color="auto"/>
      </w:divBdr>
    </w:div>
    <w:div w:id="1723406525">
      <w:bodyDiv w:val="1"/>
      <w:marLeft w:val="0"/>
      <w:marRight w:val="0"/>
      <w:marTop w:val="0"/>
      <w:marBottom w:val="0"/>
      <w:divBdr>
        <w:top w:val="none" w:sz="0" w:space="0" w:color="auto"/>
        <w:left w:val="none" w:sz="0" w:space="0" w:color="auto"/>
        <w:bottom w:val="none" w:sz="0" w:space="0" w:color="auto"/>
        <w:right w:val="none" w:sz="0" w:space="0" w:color="auto"/>
      </w:divBdr>
    </w:div>
    <w:div w:id="1734232434">
      <w:bodyDiv w:val="1"/>
      <w:marLeft w:val="0"/>
      <w:marRight w:val="0"/>
      <w:marTop w:val="0"/>
      <w:marBottom w:val="0"/>
      <w:divBdr>
        <w:top w:val="none" w:sz="0" w:space="0" w:color="auto"/>
        <w:left w:val="none" w:sz="0" w:space="0" w:color="auto"/>
        <w:bottom w:val="none" w:sz="0" w:space="0" w:color="auto"/>
        <w:right w:val="none" w:sz="0" w:space="0" w:color="auto"/>
      </w:divBdr>
    </w:div>
    <w:div w:id="1760328189">
      <w:bodyDiv w:val="1"/>
      <w:marLeft w:val="0"/>
      <w:marRight w:val="0"/>
      <w:marTop w:val="0"/>
      <w:marBottom w:val="0"/>
      <w:divBdr>
        <w:top w:val="none" w:sz="0" w:space="0" w:color="auto"/>
        <w:left w:val="none" w:sz="0" w:space="0" w:color="auto"/>
        <w:bottom w:val="none" w:sz="0" w:space="0" w:color="auto"/>
        <w:right w:val="none" w:sz="0" w:space="0" w:color="auto"/>
      </w:divBdr>
    </w:div>
    <w:div w:id="1789276552">
      <w:bodyDiv w:val="1"/>
      <w:marLeft w:val="0"/>
      <w:marRight w:val="0"/>
      <w:marTop w:val="0"/>
      <w:marBottom w:val="0"/>
      <w:divBdr>
        <w:top w:val="none" w:sz="0" w:space="0" w:color="auto"/>
        <w:left w:val="none" w:sz="0" w:space="0" w:color="auto"/>
        <w:bottom w:val="none" w:sz="0" w:space="0" w:color="auto"/>
        <w:right w:val="none" w:sz="0" w:space="0" w:color="auto"/>
      </w:divBdr>
    </w:div>
    <w:div w:id="1806116570">
      <w:bodyDiv w:val="1"/>
      <w:marLeft w:val="0"/>
      <w:marRight w:val="0"/>
      <w:marTop w:val="0"/>
      <w:marBottom w:val="0"/>
      <w:divBdr>
        <w:top w:val="none" w:sz="0" w:space="0" w:color="auto"/>
        <w:left w:val="none" w:sz="0" w:space="0" w:color="auto"/>
        <w:bottom w:val="none" w:sz="0" w:space="0" w:color="auto"/>
        <w:right w:val="none" w:sz="0" w:space="0" w:color="auto"/>
      </w:divBdr>
    </w:div>
    <w:div w:id="1806393311">
      <w:bodyDiv w:val="1"/>
      <w:marLeft w:val="0"/>
      <w:marRight w:val="0"/>
      <w:marTop w:val="0"/>
      <w:marBottom w:val="0"/>
      <w:divBdr>
        <w:top w:val="none" w:sz="0" w:space="0" w:color="auto"/>
        <w:left w:val="none" w:sz="0" w:space="0" w:color="auto"/>
        <w:bottom w:val="none" w:sz="0" w:space="0" w:color="auto"/>
        <w:right w:val="none" w:sz="0" w:space="0" w:color="auto"/>
      </w:divBdr>
    </w:div>
    <w:div w:id="1825389129">
      <w:bodyDiv w:val="1"/>
      <w:marLeft w:val="0"/>
      <w:marRight w:val="0"/>
      <w:marTop w:val="0"/>
      <w:marBottom w:val="0"/>
      <w:divBdr>
        <w:top w:val="none" w:sz="0" w:space="0" w:color="auto"/>
        <w:left w:val="none" w:sz="0" w:space="0" w:color="auto"/>
        <w:bottom w:val="none" w:sz="0" w:space="0" w:color="auto"/>
        <w:right w:val="none" w:sz="0" w:space="0" w:color="auto"/>
      </w:divBdr>
    </w:div>
    <w:div w:id="1950234852">
      <w:bodyDiv w:val="1"/>
      <w:marLeft w:val="0"/>
      <w:marRight w:val="0"/>
      <w:marTop w:val="0"/>
      <w:marBottom w:val="0"/>
      <w:divBdr>
        <w:top w:val="none" w:sz="0" w:space="0" w:color="auto"/>
        <w:left w:val="none" w:sz="0" w:space="0" w:color="auto"/>
        <w:bottom w:val="none" w:sz="0" w:space="0" w:color="auto"/>
        <w:right w:val="none" w:sz="0" w:space="0" w:color="auto"/>
      </w:divBdr>
    </w:div>
    <w:div w:id="1967197253">
      <w:bodyDiv w:val="1"/>
      <w:marLeft w:val="0"/>
      <w:marRight w:val="0"/>
      <w:marTop w:val="0"/>
      <w:marBottom w:val="0"/>
      <w:divBdr>
        <w:top w:val="none" w:sz="0" w:space="0" w:color="auto"/>
        <w:left w:val="none" w:sz="0" w:space="0" w:color="auto"/>
        <w:bottom w:val="none" w:sz="0" w:space="0" w:color="auto"/>
        <w:right w:val="none" w:sz="0" w:space="0" w:color="auto"/>
      </w:divBdr>
    </w:div>
    <w:div w:id="1973824164">
      <w:bodyDiv w:val="1"/>
      <w:marLeft w:val="0"/>
      <w:marRight w:val="0"/>
      <w:marTop w:val="0"/>
      <w:marBottom w:val="0"/>
      <w:divBdr>
        <w:top w:val="none" w:sz="0" w:space="0" w:color="auto"/>
        <w:left w:val="none" w:sz="0" w:space="0" w:color="auto"/>
        <w:bottom w:val="none" w:sz="0" w:space="0" w:color="auto"/>
        <w:right w:val="none" w:sz="0" w:space="0" w:color="auto"/>
      </w:divBdr>
    </w:div>
    <w:div w:id="1976639807">
      <w:bodyDiv w:val="1"/>
      <w:marLeft w:val="0"/>
      <w:marRight w:val="0"/>
      <w:marTop w:val="0"/>
      <w:marBottom w:val="0"/>
      <w:divBdr>
        <w:top w:val="none" w:sz="0" w:space="0" w:color="auto"/>
        <w:left w:val="none" w:sz="0" w:space="0" w:color="auto"/>
        <w:bottom w:val="none" w:sz="0" w:space="0" w:color="auto"/>
        <w:right w:val="none" w:sz="0" w:space="0" w:color="auto"/>
      </w:divBdr>
    </w:div>
    <w:div w:id="205334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aine.mcmeekin@NIHE.gov.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nihe.gov.uk/housing-help/domestic-abuse-support/domestic-abuse-support" TargetMode="External"/><Relationship Id="rId4" Type="http://schemas.openxmlformats.org/officeDocument/2006/relationships/settings" Target="settings.xml"/><Relationship Id="rId9" Type="http://schemas.openxmlformats.org/officeDocument/2006/relationships/hyperlink" Target="http://www.nihe.gov.uk/housing-help/domestic-abuse-support/domestic-abuse-suppo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X:\3.CMS\Second%20Stage\grainia_long_chief_executive_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754CC-B4E9-2F4A-9614-403A1821F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grainia_long_chief_executive_letterhead.dot</Template>
  <TotalTime>106</TotalTime>
  <Pages>3</Pages>
  <Words>554</Words>
  <Characters>3388</Characters>
  <Application>Microsoft Office Word</Application>
  <DocSecurity>0</DocSecurity>
  <Lines>84</Lines>
  <Paragraphs>67</Paragraphs>
  <ScaleCrop>false</ScaleCrop>
  <HeadingPairs>
    <vt:vector size="2" baseType="variant">
      <vt:variant>
        <vt:lpstr>Title</vt:lpstr>
      </vt:variant>
      <vt:variant>
        <vt:i4>1</vt:i4>
      </vt:variant>
    </vt:vector>
  </HeadingPairs>
  <TitlesOfParts>
    <vt:vector size="1" baseType="lpstr">
      <vt:lpstr>Grainia Long Letterhead</vt:lpstr>
    </vt:vector>
  </TitlesOfParts>
  <Company>NICS</Company>
  <LinksUpToDate>false</LinksUpToDate>
  <CharactersWithSpaces>3875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Grainia Long Letterhead</dc:title>
  <dc:subject>Last updated February 2021</dc:subject>
  <dc:creator>Annabel Torney</dc:creator>
  <cp:keywords>letter, template, chief executive</cp:keywords>
  <cp:lastModifiedBy>Williamson, Fiona</cp:lastModifiedBy>
  <cp:revision>5</cp:revision>
  <cp:lastPrinted>2024-02-20T15:42:00Z</cp:lastPrinted>
  <dcterms:created xsi:type="dcterms:W3CDTF">2025-09-22T12:59:00Z</dcterms:created>
  <dcterms:modified xsi:type="dcterms:W3CDTF">2025-10-08T13:05:00Z</dcterms:modified>
</cp:coreProperties>
</file>